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310" w:rsidRPr="00694744" w:rsidRDefault="000F0310" w:rsidP="00F61506">
      <w:pPr>
        <w:jc w:val="center"/>
        <w:rPr>
          <w:b/>
          <w:szCs w:val="22"/>
        </w:rPr>
      </w:pPr>
      <w:bookmarkStart w:id="0" w:name="_GoBack"/>
      <w:bookmarkEnd w:id="0"/>
    </w:p>
    <w:p w:rsidR="00F61506" w:rsidRPr="00694744" w:rsidRDefault="004E3136" w:rsidP="00F61506">
      <w:pPr>
        <w:jc w:val="center"/>
        <w:rPr>
          <w:b/>
          <w:szCs w:val="22"/>
        </w:rPr>
      </w:pPr>
      <w:r>
        <w:rPr>
          <w:b/>
          <w:sz w:val="24"/>
          <w:szCs w:val="22"/>
        </w:rPr>
        <w:t>Puke Ariki Festival of Words 2021</w:t>
      </w:r>
      <w:r w:rsidR="00E33493" w:rsidRPr="00694744">
        <w:rPr>
          <w:b/>
          <w:sz w:val="24"/>
          <w:szCs w:val="22"/>
        </w:rPr>
        <w:t xml:space="preserve"> </w:t>
      </w:r>
      <w:r w:rsidR="00921D17">
        <w:rPr>
          <w:b/>
          <w:sz w:val="24"/>
          <w:szCs w:val="22"/>
        </w:rPr>
        <w:t xml:space="preserve">Survey Competition </w:t>
      </w:r>
      <w:r w:rsidR="00F61506" w:rsidRPr="00694744">
        <w:rPr>
          <w:b/>
          <w:sz w:val="24"/>
          <w:szCs w:val="22"/>
        </w:rPr>
        <w:t xml:space="preserve"> </w:t>
      </w:r>
    </w:p>
    <w:p w:rsidR="00396D74" w:rsidRPr="00694744" w:rsidRDefault="006A2D54" w:rsidP="00F61506">
      <w:pPr>
        <w:jc w:val="center"/>
        <w:rPr>
          <w:b/>
          <w:sz w:val="22"/>
          <w:szCs w:val="22"/>
        </w:rPr>
      </w:pPr>
      <w:r w:rsidRPr="00694744">
        <w:rPr>
          <w:b/>
          <w:sz w:val="22"/>
          <w:szCs w:val="22"/>
        </w:rPr>
        <w:t xml:space="preserve">Terms and Conditions </w:t>
      </w:r>
    </w:p>
    <w:p w:rsidR="000F0310" w:rsidRPr="00694744" w:rsidRDefault="000F0310">
      <w:pPr>
        <w:pStyle w:val="Style14"/>
      </w:pPr>
    </w:p>
    <w:p w:rsidR="00864280" w:rsidRPr="00C33DC1" w:rsidRDefault="00864280" w:rsidP="00864280">
      <w:pPr>
        <w:pStyle w:val="Heading1"/>
      </w:pPr>
      <w:r w:rsidRPr="00C33DC1">
        <w:t xml:space="preserve">Entry to the competition constitutes acceptance of these terms and conditions. </w:t>
      </w:r>
    </w:p>
    <w:p w:rsidR="00864280" w:rsidRDefault="00864280" w:rsidP="00864280">
      <w:pPr>
        <w:pStyle w:val="Heading1"/>
        <w:numPr>
          <w:ilvl w:val="0"/>
          <w:numId w:val="0"/>
        </w:numPr>
        <w:ind w:left="851"/>
      </w:pPr>
    </w:p>
    <w:p w:rsidR="006F6D3A" w:rsidRPr="00881C88" w:rsidRDefault="00864280" w:rsidP="004E3136">
      <w:pPr>
        <w:pStyle w:val="Heading1"/>
      </w:pPr>
      <w:r>
        <w:t>The</w:t>
      </w:r>
      <w:r w:rsidR="00BD74E9">
        <w:t xml:space="preserve"> competition opens </w:t>
      </w:r>
      <w:r w:rsidR="004E3136">
        <w:t xml:space="preserve">at 9am </w:t>
      </w:r>
      <w:r w:rsidR="00BD74E9">
        <w:t xml:space="preserve">on </w:t>
      </w:r>
      <w:r w:rsidR="004E3136">
        <w:t>29 July</w:t>
      </w:r>
      <w:r w:rsidR="00E140FB">
        <w:t xml:space="preserve"> 2021</w:t>
      </w:r>
      <w:r w:rsidR="00BD74E9">
        <w:t xml:space="preserve"> and closes</w:t>
      </w:r>
      <w:r w:rsidR="004E3136">
        <w:t xml:space="preserve"> at 9pm</w:t>
      </w:r>
      <w:r w:rsidR="00BD74E9">
        <w:t xml:space="preserve"> on </w:t>
      </w:r>
      <w:r w:rsidR="004E3136">
        <w:t>26 August</w:t>
      </w:r>
      <w:r w:rsidR="00D8729A">
        <w:t xml:space="preserve"> 202</w:t>
      </w:r>
      <w:r w:rsidR="00E140FB">
        <w:t>1</w:t>
      </w:r>
      <w:r w:rsidR="00BD74E9">
        <w:t xml:space="preserve"> (</w:t>
      </w:r>
      <w:r w:rsidR="00BD74E9">
        <w:rPr>
          <w:b/>
        </w:rPr>
        <w:t>Promotional Period</w:t>
      </w:r>
      <w:r w:rsidR="00BD74E9">
        <w:t xml:space="preserve">).  Entries received after the Promotional Period will not be eligible to win the prize.  </w:t>
      </w:r>
    </w:p>
    <w:p w:rsidR="00204B82" w:rsidRPr="005D2B9D" w:rsidRDefault="00A06696" w:rsidP="004E3136">
      <w:pPr>
        <w:pStyle w:val="Heading1"/>
        <w:spacing w:before="158"/>
        <w:rPr>
          <w:color w:val="373737"/>
          <w:szCs w:val="21"/>
        </w:rPr>
      </w:pPr>
      <w:r w:rsidRPr="00A06696">
        <w:rPr>
          <w:szCs w:val="22"/>
        </w:rPr>
        <w:t>The</w:t>
      </w:r>
      <w:r w:rsidR="003222D3">
        <w:rPr>
          <w:szCs w:val="22"/>
        </w:rPr>
        <w:t>re are</w:t>
      </w:r>
      <w:r w:rsidRPr="00A06696">
        <w:rPr>
          <w:szCs w:val="22"/>
        </w:rPr>
        <w:t xml:space="preserve"> </w:t>
      </w:r>
      <w:r w:rsidR="004E3136">
        <w:rPr>
          <w:szCs w:val="22"/>
        </w:rPr>
        <w:t>5 prize packs compri</w:t>
      </w:r>
      <w:r w:rsidR="00864280">
        <w:rPr>
          <w:szCs w:val="22"/>
        </w:rPr>
        <w:t>sed of</w:t>
      </w:r>
      <w:r w:rsidR="004E3136">
        <w:rPr>
          <w:szCs w:val="22"/>
        </w:rPr>
        <w:t xml:space="preserve"> a $100 Prezzy Card</w:t>
      </w:r>
      <w:r w:rsidR="003222D3">
        <w:rPr>
          <w:szCs w:val="22"/>
        </w:rPr>
        <w:t xml:space="preserve"> </w:t>
      </w:r>
      <w:r w:rsidR="003222D3" w:rsidRPr="00A06696">
        <w:rPr>
          <w:szCs w:val="22"/>
        </w:rPr>
        <w:t>(</w:t>
      </w:r>
      <w:r w:rsidR="003222D3" w:rsidRPr="00A06696">
        <w:rPr>
          <w:b/>
          <w:szCs w:val="22"/>
        </w:rPr>
        <w:t>Prize</w:t>
      </w:r>
      <w:r w:rsidR="004E3136">
        <w:rPr>
          <w:b/>
          <w:szCs w:val="22"/>
        </w:rPr>
        <w:t>)</w:t>
      </w:r>
      <w:r w:rsidR="0013253B">
        <w:t>.</w:t>
      </w:r>
    </w:p>
    <w:p w:rsidR="006F6D3A" w:rsidRDefault="006F6D3A">
      <w:pPr>
        <w:pStyle w:val="ListParagraph"/>
        <w:rPr>
          <w:szCs w:val="22"/>
        </w:rPr>
      </w:pPr>
    </w:p>
    <w:p w:rsidR="000D6120" w:rsidRDefault="00921D17" w:rsidP="00D41640">
      <w:pPr>
        <w:pStyle w:val="Heading1"/>
      </w:pPr>
      <w:r w:rsidRPr="00DE7E83">
        <w:t xml:space="preserve">Entry is open to any person who completes the </w:t>
      </w:r>
      <w:r w:rsidR="00D41640" w:rsidRPr="00DE7E83">
        <w:t>“</w:t>
      </w:r>
      <w:hyperlink r:id="rId8" w:history="1">
        <w:r w:rsidR="00DD3B1A">
          <w:rPr>
            <w:rStyle w:val="Hyperlink"/>
          </w:rPr>
          <w:t>Puke Ariki Festival of Words 2021 (alchemer.com)</w:t>
        </w:r>
      </w:hyperlink>
      <w:r w:rsidR="000D6120">
        <w:t>”</w:t>
      </w:r>
      <w:r w:rsidR="005D0DE6">
        <w:t xml:space="preserve"> </w:t>
      </w:r>
      <w:r w:rsidR="000D6120">
        <w:t>s</w:t>
      </w:r>
      <w:r w:rsidR="004E3136">
        <w:t>urvey</w:t>
      </w:r>
      <w:r w:rsidR="00864280">
        <w:t xml:space="preserve"> and submit their email address</w:t>
      </w:r>
      <w:r w:rsidR="004E3136">
        <w:t xml:space="preserve">. </w:t>
      </w:r>
      <w:r w:rsidR="000D6120">
        <w:t xml:space="preserve">The survey link is available on social media and website pages of Puke Ariki and will be sent by email to any person who has booked tickets.  Hard copies of the survey will also be available at Puke Ariki </w:t>
      </w:r>
      <w:r w:rsidR="00864280">
        <w:t>M</w:t>
      </w:r>
      <w:r w:rsidR="000D6120">
        <w:t xml:space="preserve">useum host desk.  </w:t>
      </w:r>
      <w:r w:rsidRPr="00DE7E83">
        <w:t xml:space="preserve"> </w:t>
      </w:r>
    </w:p>
    <w:p w:rsidR="000D6120" w:rsidRDefault="000D6120" w:rsidP="000D6120">
      <w:pPr>
        <w:pStyle w:val="ListParagraph"/>
      </w:pPr>
    </w:p>
    <w:p w:rsidR="00630896" w:rsidRPr="00D13CFF" w:rsidRDefault="00A06696" w:rsidP="00D41640">
      <w:pPr>
        <w:pStyle w:val="Heading1"/>
      </w:pPr>
      <w:r w:rsidRPr="00A06696">
        <w:t>Employees of the New Plymouth District Council</w:t>
      </w:r>
      <w:r w:rsidRPr="003222D3">
        <w:t xml:space="preserve"> (</w:t>
      </w:r>
      <w:r w:rsidRPr="00A06696">
        <w:rPr>
          <w:b/>
        </w:rPr>
        <w:t>Promoter</w:t>
      </w:r>
      <w:r w:rsidR="00921D17" w:rsidRPr="004E3136">
        <w:t>)</w:t>
      </w:r>
      <w:r w:rsidRPr="00A06696">
        <w:t xml:space="preserve"> and their immediate </w:t>
      </w:r>
      <w:r w:rsidR="00A93392">
        <w:t>family members</w:t>
      </w:r>
      <w:r w:rsidRPr="00A06696">
        <w:t xml:space="preserve"> </w:t>
      </w:r>
      <w:r w:rsidR="00A93392">
        <w:t>can complete the survey but are</w:t>
      </w:r>
      <w:r w:rsidRPr="00A06696">
        <w:t xml:space="preserve"> ineligible to </w:t>
      </w:r>
      <w:r w:rsidR="00A93392">
        <w:t>win the Prize</w:t>
      </w:r>
      <w:r w:rsidRPr="00A06696">
        <w:t>.</w:t>
      </w:r>
    </w:p>
    <w:p w:rsidR="00630896" w:rsidRPr="00694744" w:rsidRDefault="00630896" w:rsidP="00630896">
      <w:pPr>
        <w:pStyle w:val="ListParagraph"/>
        <w:rPr>
          <w:color w:val="000000"/>
        </w:rPr>
      </w:pPr>
    </w:p>
    <w:p w:rsidR="00921D17" w:rsidRDefault="00D8729A" w:rsidP="00117CB1">
      <w:pPr>
        <w:pStyle w:val="Heading1"/>
      </w:pPr>
      <w:r>
        <w:t>O</w:t>
      </w:r>
      <w:r w:rsidR="00921D17" w:rsidRPr="00DE7E83">
        <w:t>n</w:t>
      </w:r>
      <w:r w:rsidR="00A93392">
        <w:t>ly on</w:t>
      </w:r>
      <w:r w:rsidR="00921D17" w:rsidRPr="00DE7E83">
        <w:t xml:space="preserve">e </w:t>
      </w:r>
      <w:r w:rsidR="00A93392">
        <w:t>P</w:t>
      </w:r>
      <w:r w:rsidR="0013253B">
        <w:t>rize</w:t>
      </w:r>
      <w:r w:rsidR="00921D17" w:rsidRPr="00DE7E83">
        <w:t xml:space="preserve"> per </w:t>
      </w:r>
      <w:r w:rsidR="00E140FB">
        <w:t>person</w:t>
      </w:r>
      <w:r>
        <w:t xml:space="preserve"> is allowed</w:t>
      </w:r>
      <w:r w:rsidR="00921D17" w:rsidRPr="00DE7E83">
        <w:t>.</w:t>
      </w:r>
    </w:p>
    <w:p w:rsidR="00921D17" w:rsidRDefault="00921D17" w:rsidP="00921D17">
      <w:pPr>
        <w:pStyle w:val="ListParagraph"/>
      </w:pPr>
    </w:p>
    <w:p w:rsidR="00D41640" w:rsidRDefault="00D41640" w:rsidP="002E08A6">
      <w:pPr>
        <w:pStyle w:val="Heading1"/>
      </w:pPr>
      <w:r>
        <w:t>The Promoter will determine which entrant</w:t>
      </w:r>
      <w:r w:rsidR="00A93392">
        <w:t>s</w:t>
      </w:r>
      <w:r>
        <w:t xml:space="preserve"> win the competition.  The Promoter’s decision is final and no correspondence will be entered into.</w:t>
      </w:r>
    </w:p>
    <w:p w:rsidR="00D41640" w:rsidRDefault="00D41640" w:rsidP="00D41640">
      <w:pPr>
        <w:pStyle w:val="ListParagraph"/>
      </w:pPr>
    </w:p>
    <w:p w:rsidR="00396D74" w:rsidRPr="00694744" w:rsidRDefault="00A06696" w:rsidP="002E08A6">
      <w:pPr>
        <w:pStyle w:val="Heading1"/>
      </w:pPr>
      <w:r w:rsidRPr="00A06696">
        <w:t xml:space="preserve">The Promoter will notify the </w:t>
      </w:r>
      <w:r w:rsidR="00921D17">
        <w:t>winner</w:t>
      </w:r>
      <w:r w:rsidR="00A93392">
        <w:t>s</w:t>
      </w:r>
      <w:r w:rsidR="00921D17">
        <w:t xml:space="preserve"> by telephone</w:t>
      </w:r>
      <w:r w:rsidR="00DE7E83">
        <w:t xml:space="preserve"> </w:t>
      </w:r>
      <w:r w:rsidR="00DE7E83" w:rsidRPr="00D8729A">
        <w:t>or email</w:t>
      </w:r>
      <w:r w:rsidR="00921D17">
        <w:t xml:space="preserve"> </w:t>
      </w:r>
      <w:r w:rsidR="00A93392">
        <w:t xml:space="preserve">after </w:t>
      </w:r>
      <w:r w:rsidR="00921D17">
        <w:t xml:space="preserve">the </w:t>
      </w:r>
      <w:r w:rsidR="00A93392">
        <w:t>Promotional Period</w:t>
      </w:r>
      <w:r w:rsidRPr="00A06696">
        <w:rPr>
          <w:color w:val="000000"/>
        </w:rPr>
        <w:t>.</w:t>
      </w:r>
      <w:r w:rsidR="001448FC" w:rsidRPr="00204B82">
        <w:rPr>
          <w:color w:val="000000"/>
        </w:rPr>
        <w:t xml:space="preserve"> </w:t>
      </w:r>
      <w:r w:rsidR="00523848">
        <w:rPr>
          <w:color w:val="000000"/>
        </w:rPr>
        <w:t>A</w:t>
      </w:r>
      <w:r w:rsidR="00523848">
        <w:t>ll reasonable attempts will be made to contact the winner</w:t>
      </w:r>
      <w:r w:rsidR="008231ED">
        <w:t>s</w:t>
      </w:r>
      <w:r w:rsidR="00523848">
        <w:t xml:space="preserve"> using details provided on their survey</w:t>
      </w:r>
      <w:r w:rsidR="001448FC" w:rsidRPr="001448FC">
        <w:t>.</w:t>
      </w:r>
      <w:r w:rsidR="00523848">
        <w:t xml:space="preserve">  Should those attempts fail, another winner will be drawn or selected.</w:t>
      </w:r>
    </w:p>
    <w:p w:rsidR="002E08A6" w:rsidRPr="00694744" w:rsidRDefault="002E08A6" w:rsidP="002E08A6">
      <w:pPr>
        <w:pStyle w:val="Heading1"/>
        <w:numPr>
          <w:ilvl w:val="0"/>
          <w:numId w:val="0"/>
        </w:numPr>
      </w:pPr>
    </w:p>
    <w:p w:rsidR="00396D74" w:rsidRPr="00694744" w:rsidRDefault="001448FC">
      <w:pPr>
        <w:pStyle w:val="Heading1"/>
      </w:pPr>
      <w:r w:rsidRPr="001448FC">
        <w:t>The Prize cannot be transferred, exchanged or redeemed for cash.</w:t>
      </w:r>
    </w:p>
    <w:p w:rsidR="000F0310" w:rsidRPr="00694744" w:rsidRDefault="000F0310" w:rsidP="000F0310">
      <w:pPr>
        <w:pStyle w:val="Heading1"/>
        <w:numPr>
          <w:ilvl w:val="0"/>
          <w:numId w:val="0"/>
        </w:numPr>
      </w:pPr>
    </w:p>
    <w:p w:rsidR="00396D74" w:rsidRDefault="001448FC">
      <w:pPr>
        <w:pStyle w:val="Heading1"/>
      </w:pPr>
      <w:r w:rsidRPr="001448FC">
        <w:t>The Promoter reserves the right, to verify the validity of entries (including an entrant's identity</w:t>
      </w:r>
      <w:r w:rsidR="00FF4A41">
        <w:t xml:space="preserve"> and age</w:t>
      </w:r>
      <w:r w:rsidRPr="001448FC">
        <w:t xml:space="preserve">) and </w:t>
      </w:r>
      <w:r w:rsidR="003222D3">
        <w:t>exclude</w:t>
      </w:r>
      <w:r w:rsidRPr="001448FC">
        <w:t xml:space="preserve"> any entrant who </w:t>
      </w:r>
      <w:r w:rsidR="003222D3">
        <w:t>is</w:t>
      </w:r>
      <w:r w:rsidRPr="001448FC">
        <w:t xml:space="preserve"> in</w:t>
      </w:r>
      <w:r w:rsidR="003222D3">
        <w:t xml:space="preserve"> breach of</w:t>
      </w:r>
      <w:r w:rsidRPr="001448FC">
        <w:t xml:space="preserve"> these terms and conditions or who tampers with the entry process.  </w:t>
      </w:r>
    </w:p>
    <w:p w:rsidR="004028F2" w:rsidRDefault="004028F2">
      <w:pPr>
        <w:pStyle w:val="ListParagraph"/>
      </w:pPr>
    </w:p>
    <w:p w:rsidR="00FD1C1A" w:rsidRPr="00694744" w:rsidRDefault="00FD1C1A" w:rsidP="00FD1C1A">
      <w:pPr>
        <w:pStyle w:val="Heading1"/>
      </w:pPr>
      <w:r w:rsidRPr="001448FC">
        <w:t xml:space="preserve">If an entrant is under the age of 18 years they acknowledge that they have their parent/legal guardian's permission to enter the </w:t>
      </w:r>
      <w:r w:rsidR="00A77918">
        <w:t>c</w:t>
      </w:r>
      <w:r>
        <w:t>ompetition</w:t>
      </w:r>
      <w:r w:rsidRPr="001448FC">
        <w:t xml:space="preserve"> and that if they are drawn as a winner that their parent or legal guardian will be awarded the Prize, and that their parent or legal guardian will be required to sign acceptance of the terms and conditions of entry prior to claiming the Prize.</w:t>
      </w:r>
    </w:p>
    <w:p w:rsidR="00FD1C1A" w:rsidRPr="00694744" w:rsidRDefault="00FD1C1A" w:rsidP="00FD1C1A">
      <w:pPr>
        <w:pStyle w:val="Heading1"/>
        <w:numPr>
          <w:ilvl w:val="0"/>
          <w:numId w:val="0"/>
        </w:numPr>
        <w:ind w:left="851"/>
      </w:pPr>
    </w:p>
    <w:p w:rsidR="00864280" w:rsidRPr="00694744" w:rsidRDefault="001448FC" w:rsidP="00864280">
      <w:pPr>
        <w:pStyle w:val="Heading1"/>
      </w:pPr>
      <w:r w:rsidRPr="001448FC">
        <w:t xml:space="preserve">To the fullest extent permitted by law the Promoter </w:t>
      </w:r>
      <w:r w:rsidR="00FF4A41">
        <w:t>shall have no liability in relation to the Prize awarded</w:t>
      </w:r>
      <w:r w:rsidRPr="001448FC">
        <w:t>.</w:t>
      </w:r>
      <w:r w:rsidR="00864280" w:rsidRPr="00864280">
        <w:t xml:space="preserve"> </w:t>
      </w:r>
      <w:r w:rsidR="00864280" w:rsidRPr="001448FC">
        <w:t xml:space="preserve">The Promoter may terminate, suspend, modify or cancel the </w:t>
      </w:r>
      <w:r w:rsidR="00864280">
        <w:t>competition</w:t>
      </w:r>
      <w:r w:rsidR="00864280" w:rsidRPr="001448FC">
        <w:t xml:space="preserve"> (including without limitation varying the Prize) at any time.</w:t>
      </w:r>
    </w:p>
    <w:p w:rsidR="00396D74" w:rsidRPr="00694744" w:rsidRDefault="00396D74">
      <w:pPr>
        <w:pStyle w:val="Style14"/>
      </w:pPr>
    </w:p>
    <w:p w:rsidR="00FF4A41" w:rsidRDefault="00FF4A41">
      <w:pPr>
        <w:pStyle w:val="Heading1"/>
      </w:pPr>
      <w:r>
        <w:t xml:space="preserve">The </w:t>
      </w:r>
      <w:r w:rsidR="000446BB">
        <w:t xml:space="preserve">winners </w:t>
      </w:r>
      <w:r>
        <w:t xml:space="preserve">agree that the Promoter may use </w:t>
      </w:r>
      <w:r w:rsidR="000446BB">
        <w:t xml:space="preserve">their </w:t>
      </w:r>
      <w:r>
        <w:t xml:space="preserve">name and photograph for promotional, media and publicity purposes. </w:t>
      </w:r>
    </w:p>
    <w:p w:rsidR="00FF4A41" w:rsidRDefault="00FF4A41" w:rsidP="00FF4A41">
      <w:pPr>
        <w:pStyle w:val="ListParagraph"/>
      </w:pPr>
    </w:p>
    <w:p w:rsidR="00493018" w:rsidRPr="00204B82" w:rsidRDefault="001448FC">
      <w:pPr>
        <w:pStyle w:val="Heading1"/>
      </w:pPr>
      <w:r w:rsidRPr="001448FC">
        <w:t xml:space="preserve">All entrants agree that the Promoter may use </w:t>
      </w:r>
      <w:r w:rsidR="000446BB">
        <w:t>their</w:t>
      </w:r>
      <w:r w:rsidRPr="001448FC">
        <w:t xml:space="preserve"> </w:t>
      </w:r>
      <w:r w:rsidR="006D5CEC">
        <w:t xml:space="preserve">email address and </w:t>
      </w:r>
      <w:r w:rsidR="00302A47">
        <w:t>feedback</w:t>
      </w:r>
      <w:r w:rsidR="000446BB">
        <w:t xml:space="preserve"> </w:t>
      </w:r>
      <w:r w:rsidR="000446BB" w:rsidRPr="001448FC">
        <w:t>submitted</w:t>
      </w:r>
      <w:r w:rsidR="006D5CEC">
        <w:t xml:space="preserve"> </w:t>
      </w:r>
      <w:r w:rsidRPr="001448FC">
        <w:t>for promotional, media and publicity purposes (including the social media and website pages of the Promoter</w:t>
      </w:r>
      <w:r w:rsidR="004E3136">
        <w:t xml:space="preserve"> and Puke Ariki</w:t>
      </w:r>
      <w:r w:rsidRPr="001448FC">
        <w:t xml:space="preserve">) now or in the future whether or </w:t>
      </w:r>
      <w:r w:rsidRPr="00204B82">
        <w:t xml:space="preserve">not such entry is the winning entry. </w:t>
      </w:r>
      <w:r w:rsidR="000B4DAB">
        <w:t>Entrants will also be added to the Puke Ariki electronic email subscription and receive a monthly e-newsletter from which they can unsubscribe from at any time.</w:t>
      </w:r>
    </w:p>
    <w:p w:rsidR="006F786F" w:rsidRPr="00694744" w:rsidRDefault="006F786F" w:rsidP="00864280"/>
    <w:p w:rsidR="00396D74" w:rsidRPr="00694744" w:rsidRDefault="000B4DAB" w:rsidP="00AD0AE4">
      <w:pPr>
        <w:pStyle w:val="Heading1"/>
      </w:pPr>
      <w:r>
        <w:t xml:space="preserve">All information provided by </w:t>
      </w:r>
      <w:r w:rsidR="000446BB" w:rsidRPr="000446BB">
        <w:t>entrants will be collected, used, stored, disclosed and corrected in acco</w:t>
      </w:r>
      <w:r w:rsidR="000446BB">
        <w:t>rdance with the Privacy Act 2020</w:t>
      </w:r>
      <w:r w:rsidR="000446BB" w:rsidRPr="000446BB">
        <w:t>. All entrants have the right to access their information and request for any personal information to be corrected</w:t>
      </w:r>
      <w:r w:rsidR="000446BB">
        <w:t xml:space="preserve">. </w:t>
      </w:r>
    </w:p>
    <w:sectPr w:rsidR="00396D74" w:rsidRPr="00694744" w:rsidSect="000F0310">
      <w:footerReference w:type="default" r:id="rId9"/>
      <w:headerReference w:type="first" r:id="rId10"/>
      <w:footerReference w:type="first" r:id="rId11"/>
      <w:pgSz w:w="11907" w:h="16840" w:code="9"/>
      <w:pgMar w:top="1440" w:right="1080" w:bottom="1440" w:left="1080" w:header="720" w:footer="454" w:gutter="0"/>
      <w:paperSrc w:first="265" w:other="265"/>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48A" w:rsidRDefault="00DD648A">
      <w:r>
        <w:separator/>
      </w:r>
    </w:p>
  </w:endnote>
  <w:endnote w:type="continuationSeparator" w:id="0">
    <w:p w:rsidR="00DD648A" w:rsidRDefault="00DD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04" w:rsidRPr="00694744" w:rsidRDefault="00440B04">
    <w:pPr>
      <w:pStyle w:val="Footer"/>
      <w:jc w:val="right"/>
      <w:rPr>
        <w:rStyle w:val="PageNumber"/>
        <w:sz w:val="16"/>
        <w:szCs w:val="16"/>
      </w:rPr>
    </w:pPr>
    <w:r w:rsidRPr="001448FC">
      <w:rPr>
        <w:rStyle w:val="PageNumber"/>
        <w:sz w:val="16"/>
        <w:szCs w:val="16"/>
      </w:rPr>
      <w:t xml:space="preserve">Page </w:t>
    </w:r>
    <w:r w:rsidR="006F6D3A" w:rsidRPr="001448FC">
      <w:rPr>
        <w:rStyle w:val="PageNumber"/>
        <w:sz w:val="16"/>
        <w:szCs w:val="16"/>
      </w:rPr>
      <w:fldChar w:fldCharType="begin"/>
    </w:r>
    <w:r w:rsidRPr="001448FC">
      <w:rPr>
        <w:rStyle w:val="PageNumber"/>
        <w:sz w:val="16"/>
        <w:szCs w:val="16"/>
      </w:rPr>
      <w:instrText xml:space="preserve">PAGE  </w:instrText>
    </w:r>
    <w:r w:rsidR="006F6D3A" w:rsidRPr="001448FC">
      <w:rPr>
        <w:rStyle w:val="PageNumber"/>
        <w:sz w:val="16"/>
        <w:szCs w:val="16"/>
      </w:rPr>
      <w:fldChar w:fldCharType="separate"/>
    </w:r>
    <w:r w:rsidR="006D5CEC">
      <w:rPr>
        <w:rStyle w:val="PageNumber"/>
        <w:noProof/>
        <w:sz w:val="16"/>
        <w:szCs w:val="16"/>
      </w:rPr>
      <w:t>2</w:t>
    </w:r>
    <w:r w:rsidR="006F6D3A" w:rsidRPr="001448FC">
      <w:rPr>
        <w:rStyle w:val="PageNumber"/>
        <w:sz w:val="16"/>
        <w:szCs w:val="16"/>
      </w:rPr>
      <w:fldChar w:fldCharType="end"/>
    </w:r>
  </w:p>
  <w:p w:rsidR="00440B04" w:rsidRDefault="00440B04">
    <w:pPr>
      <w:pBdr>
        <w:bottom w:val="single" w:sz="4" w:space="1" w:color="auto"/>
      </w:pBdr>
      <w:rPr>
        <w:sz w:val="10"/>
      </w:rPr>
    </w:pPr>
  </w:p>
  <w:p w:rsidR="00440B04" w:rsidRDefault="00440B04">
    <w:pPr>
      <w:rPr>
        <w:sz w:val="10"/>
      </w:rPr>
    </w:pPr>
  </w:p>
  <w:p w:rsidR="00440B04" w:rsidRDefault="00440B04">
    <w:pPr>
      <w:tabs>
        <w:tab w:val="right" w:pos="9315"/>
      </w:tabs>
      <w:rPr>
        <w:sz w:val="15"/>
      </w:rPr>
    </w:pPr>
    <w:r>
      <w:rPr>
        <w:sz w:val="15"/>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04" w:rsidRDefault="00440B04">
    <w:pPr>
      <w:pBdr>
        <w:bottom w:val="single" w:sz="4" w:space="1" w:color="auto"/>
      </w:pBdr>
      <w:tabs>
        <w:tab w:val="right" w:pos="8505"/>
      </w:tabs>
      <w:rPr>
        <w:sz w:val="10"/>
      </w:rPr>
    </w:pPr>
  </w:p>
  <w:p w:rsidR="00440B04" w:rsidRDefault="00440B04">
    <w:pPr>
      <w:tabs>
        <w:tab w:val="right" w:pos="8505"/>
      </w:tabs>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48A" w:rsidRDefault="00DD648A">
      <w:r>
        <w:separator/>
      </w:r>
    </w:p>
  </w:footnote>
  <w:footnote w:type="continuationSeparator" w:id="0">
    <w:p w:rsidR="00DD648A" w:rsidRDefault="00DD6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9FB" w:rsidRDefault="007C49FB">
    <w:pPr>
      <w:pStyle w:val="Header"/>
    </w:pPr>
    <w:r>
      <w:t xml:space="preserve">                                               </w:t>
    </w:r>
  </w:p>
  <w:p w:rsidR="007628D8" w:rsidRDefault="00762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AD25CD4"/>
    <w:lvl w:ilvl="0">
      <w:start w:val="1"/>
      <w:numFmt w:val="decimal"/>
      <w:pStyle w:val="ListNumber"/>
      <w:lvlText w:val="%1."/>
      <w:lvlJc w:val="left"/>
      <w:pPr>
        <w:tabs>
          <w:tab w:val="num" w:pos="360"/>
        </w:tabs>
        <w:ind w:left="360" w:hanging="360"/>
      </w:pPr>
      <w:rPr>
        <w:rFonts w:ascii="Arial" w:hAnsi="Arial" w:cs="Arial"/>
        <w:color w:val="000000"/>
        <w:sz w:val="21"/>
      </w:rPr>
    </w:lvl>
  </w:abstractNum>
  <w:abstractNum w:abstractNumId="1" w15:restartNumberingAfterBreak="0">
    <w:nsid w:val="FFFFFF89"/>
    <w:multiLevelType w:val="singleLevel"/>
    <w:tmpl w:val="3D1CB874"/>
    <w:lvl w:ilvl="0">
      <w:start w:val="1"/>
      <w:numFmt w:val="bullet"/>
      <w:pStyle w:val="ListBullet"/>
      <w:lvlText w:val=""/>
      <w:lvlJc w:val="left"/>
      <w:pPr>
        <w:tabs>
          <w:tab w:val="num" w:pos="360"/>
        </w:tabs>
        <w:ind w:left="360" w:hanging="360"/>
      </w:pPr>
      <w:rPr>
        <w:rFonts w:ascii="Arial" w:hAnsi="Arial" w:cs="Arial" w:hint="default"/>
        <w:color w:val="000000"/>
        <w:sz w:val="21"/>
      </w:rPr>
    </w:lvl>
  </w:abstractNum>
  <w:abstractNum w:abstractNumId="2" w15:restartNumberingAfterBreak="0">
    <w:nsid w:val="FFFFFFFB"/>
    <w:multiLevelType w:val="multilevel"/>
    <w:tmpl w:val="9708746A"/>
    <w:lvl w:ilvl="0">
      <w:start w:val="1"/>
      <w:numFmt w:val="decimal"/>
      <w:pStyle w:val="Heading1"/>
      <w:lvlText w:val="%1."/>
      <w:lvlJc w:val="left"/>
      <w:pPr>
        <w:tabs>
          <w:tab w:val="num" w:pos="851"/>
        </w:tabs>
        <w:ind w:left="851" w:hanging="851"/>
      </w:pPr>
      <w:rPr>
        <w:rFonts w:ascii="Arial" w:hAnsi="Arial" w:cs="Arial" w:hint="default"/>
        <w:color w:val="000000"/>
        <w:sz w:val="21"/>
      </w:rPr>
    </w:lvl>
    <w:lvl w:ilvl="1">
      <w:start w:val="1"/>
      <w:numFmt w:val="lowerLetter"/>
      <w:pStyle w:val="Heading2"/>
      <w:lvlText w:val="(%2)"/>
      <w:lvlJc w:val="left"/>
      <w:pPr>
        <w:tabs>
          <w:tab w:val="num" w:pos="1702"/>
        </w:tabs>
        <w:ind w:left="1702" w:hanging="851"/>
      </w:pPr>
      <w:rPr>
        <w:rFonts w:ascii="Arial" w:hAnsi="Arial" w:cs="Arial" w:hint="default"/>
        <w:color w:val="000000"/>
        <w:sz w:val="21"/>
      </w:rPr>
    </w:lvl>
    <w:lvl w:ilvl="2">
      <w:start w:val="1"/>
      <w:numFmt w:val="lowerRoman"/>
      <w:pStyle w:val="Heading3"/>
      <w:lvlText w:val="(%3)"/>
      <w:lvlJc w:val="left"/>
      <w:pPr>
        <w:tabs>
          <w:tab w:val="num" w:pos="2553"/>
        </w:tabs>
        <w:ind w:left="2553" w:hanging="851"/>
      </w:pPr>
      <w:rPr>
        <w:rFonts w:ascii="Arial" w:hAnsi="Arial" w:cs="Arial" w:hint="default"/>
        <w:color w:val="000000"/>
        <w:sz w:val="21"/>
      </w:rPr>
    </w:lvl>
    <w:lvl w:ilvl="3">
      <w:start w:val="1"/>
      <w:numFmt w:val="decimal"/>
      <w:pStyle w:val="Heading4"/>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3" w15:restartNumberingAfterBreak="0">
    <w:nsid w:val="067146BD"/>
    <w:multiLevelType w:val="multilevel"/>
    <w:tmpl w:val="BD804DD2"/>
    <w:lvl w:ilvl="0">
      <w:start w:val="1"/>
      <w:numFmt w:val="decimal"/>
      <w:lvlText w:val="%1."/>
      <w:lvlJc w:val="left"/>
      <w:pPr>
        <w:tabs>
          <w:tab w:val="num" w:pos="851"/>
        </w:tabs>
        <w:ind w:left="851" w:hanging="851"/>
      </w:pPr>
      <w:rPr>
        <w:rFonts w:ascii="Arial" w:hAnsi="Arial" w:cs="Arial" w:hint="default"/>
        <w:b/>
        <w:i w:val="0"/>
        <w:color w:val="000000"/>
        <w:sz w:val="21"/>
      </w:rPr>
    </w:lvl>
    <w:lvl w:ilvl="1">
      <w:start w:val="6"/>
      <w:numFmt w:val="decimal"/>
      <w:lvlText w:val="%1.%2"/>
      <w:lvlJc w:val="left"/>
      <w:pPr>
        <w:tabs>
          <w:tab w:val="num" w:pos="1702"/>
        </w:tabs>
        <w:ind w:left="1702" w:hanging="851"/>
      </w:pPr>
      <w:rPr>
        <w:rFonts w:ascii="Arial" w:hAnsi="Arial" w:cs="Arial" w:hint="default"/>
        <w:b/>
        <w:i w:val="0"/>
        <w:color w:val="000000"/>
        <w:sz w:val="21"/>
      </w:rPr>
    </w:lvl>
    <w:lvl w:ilvl="2">
      <w:start w:val="1"/>
      <w:numFmt w:val="decimal"/>
      <w:lvlText w:val="%1.%2.%3"/>
      <w:lvlJc w:val="left"/>
      <w:pPr>
        <w:tabs>
          <w:tab w:val="num" w:pos="2552"/>
        </w:tabs>
        <w:ind w:left="2552" w:hanging="851"/>
      </w:pPr>
      <w:rPr>
        <w:rFonts w:ascii="Arial" w:hAnsi="Arial" w:cs="Arial" w:hint="default"/>
        <w:b/>
        <w:i w:val="0"/>
        <w:color w:val="000000"/>
        <w:sz w:val="21"/>
      </w:rPr>
    </w:lvl>
    <w:lvl w:ilvl="3">
      <w:start w:val="1"/>
      <w:numFmt w:val="lowerLetter"/>
      <w:lvlText w:val="(%4)"/>
      <w:lvlJc w:val="left"/>
      <w:pPr>
        <w:tabs>
          <w:tab w:val="num" w:pos="3402"/>
        </w:tabs>
        <w:ind w:left="3402" w:hanging="850"/>
      </w:pPr>
      <w:rPr>
        <w:rFonts w:ascii="Arial" w:hAnsi="Arial" w:cs="Arial" w:hint="default"/>
        <w:b w:val="0"/>
        <w:i w:val="0"/>
        <w:color w:val="000000"/>
        <w:sz w:val="21"/>
      </w:rPr>
    </w:lvl>
    <w:lvl w:ilvl="4">
      <w:start w:val="1"/>
      <w:numFmt w:val="lowerRoman"/>
      <w:lvlText w:val="(%5)"/>
      <w:lvlJc w:val="left"/>
      <w:pPr>
        <w:tabs>
          <w:tab w:val="num" w:pos="4253"/>
        </w:tabs>
        <w:ind w:left="4253" w:hanging="851"/>
      </w:pPr>
      <w:rPr>
        <w:rFonts w:ascii="Arial" w:hAnsi="Arial" w:cs="Arial" w:hint="default"/>
        <w:color w:val="000000"/>
        <w:sz w:val="21"/>
      </w:rPr>
    </w:lvl>
    <w:lvl w:ilvl="5">
      <w:start w:val="1"/>
      <w:numFmt w:val="none"/>
      <w:suff w:val="nothing"/>
      <w:lvlText w:val=""/>
      <w:lvlJc w:val="left"/>
      <w:pPr>
        <w:ind w:left="0" w:firstLine="0"/>
      </w:pPr>
      <w:rPr>
        <w:rFonts w:ascii="Arial" w:hAnsi="Arial" w:cs="Arial"/>
        <w:color w:val="000000"/>
        <w:sz w:val="21"/>
      </w:rPr>
    </w:lvl>
    <w:lvl w:ilvl="6">
      <w:start w:val="1"/>
      <w:numFmt w:val="none"/>
      <w:suff w:val="nothing"/>
      <w:lvlText w:val=""/>
      <w:lvlJc w:val="left"/>
      <w:pPr>
        <w:ind w:left="0" w:firstLine="0"/>
      </w:pPr>
      <w:rPr>
        <w:rFonts w:ascii="Arial" w:hAnsi="Arial" w:cs="Arial"/>
        <w:color w:val="000000"/>
        <w:sz w:val="21"/>
      </w:rPr>
    </w:lvl>
    <w:lvl w:ilvl="7">
      <w:start w:val="1"/>
      <w:numFmt w:val="none"/>
      <w:suff w:val="nothing"/>
      <w:lvlText w:val=""/>
      <w:lvlJc w:val="left"/>
      <w:pPr>
        <w:ind w:left="0" w:firstLine="0"/>
      </w:pPr>
      <w:rPr>
        <w:rFonts w:ascii="Arial" w:hAnsi="Arial" w:cs="Arial"/>
        <w:color w:val="000000"/>
        <w:sz w:val="21"/>
      </w:rPr>
    </w:lvl>
    <w:lvl w:ilvl="8">
      <w:start w:val="1"/>
      <w:numFmt w:val="none"/>
      <w:suff w:val="nothing"/>
      <w:lvlText w:val=""/>
      <w:lvlJc w:val="left"/>
      <w:pPr>
        <w:ind w:left="0" w:firstLine="0"/>
      </w:pPr>
      <w:rPr>
        <w:rFonts w:ascii="Arial" w:hAnsi="Arial" w:cs="Arial"/>
        <w:color w:val="000000"/>
        <w:sz w:val="21"/>
      </w:rPr>
    </w:lvl>
  </w:abstractNum>
  <w:abstractNum w:abstractNumId="4" w15:restartNumberingAfterBreak="0">
    <w:nsid w:val="0B7C4FE7"/>
    <w:multiLevelType w:val="singleLevel"/>
    <w:tmpl w:val="AD6A32BC"/>
    <w:lvl w:ilvl="0">
      <w:start w:val="1"/>
      <w:numFmt w:val="bullet"/>
      <w:lvlText w:val=""/>
      <w:lvlJc w:val="left"/>
      <w:pPr>
        <w:tabs>
          <w:tab w:val="num" w:pos="360"/>
        </w:tabs>
        <w:ind w:left="360" w:hanging="360"/>
      </w:pPr>
      <w:rPr>
        <w:rFonts w:ascii="Arial" w:hAnsi="Arial" w:cs="Arial" w:hint="default"/>
        <w:color w:val="000000"/>
        <w:sz w:val="21"/>
      </w:rPr>
    </w:lvl>
  </w:abstractNum>
  <w:abstractNum w:abstractNumId="5" w15:restartNumberingAfterBreak="0">
    <w:nsid w:val="0C59627B"/>
    <w:multiLevelType w:val="singleLevel"/>
    <w:tmpl w:val="EED88D12"/>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6" w15:restartNumberingAfterBreak="0">
    <w:nsid w:val="0CFE188C"/>
    <w:multiLevelType w:val="singleLevel"/>
    <w:tmpl w:val="CD78EE7A"/>
    <w:lvl w:ilvl="0">
      <w:start w:val="1"/>
      <w:numFmt w:val="decimal"/>
      <w:lvlText w:val="%1."/>
      <w:lvlJc w:val="left"/>
      <w:pPr>
        <w:tabs>
          <w:tab w:val="num" w:pos="851"/>
        </w:tabs>
        <w:ind w:left="851" w:hanging="851"/>
      </w:pPr>
      <w:rPr>
        <w:rFonts w:ascii="Arial" w:hAnsi="Arial" w:cs="Arial"/>
        <w:color w:val="000000"/>
        <w:sz w:val="21"/>
      </w:rPr>
    </w:lvl>
  </w:abstractNum>
  <w:abstractNum w:abstractNumId="7" w15:restartNumberingAfterBreak="0">
    <w:nsid w:val="0E4C305F"/>
    <w:multiLevelType w:val="singleLevel"/>
    <w:tmpl w:val="6E728164"/>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8" w15:restartNumberingAfterBreak="0">
    <w:nsid w:val="143B474C"/>
    <w:multiLevelType w:val="singleLevel"/>
    <w:tmpl w:val="FD9A9B78"/>
    <w:lvl w:ilvl="0">
      <w:start w:val="1"/>
      <w:numFmt w:val="decimal"/>
      <w:lvlText w:val="%1."/>
      <w:lvlJc w:val="left"/>
      <w:pPr>
        <w:tabs>
          <w:tab w:val="num" w:pos="851"/>
        </w:tabs>
        <w:ind w:left="851" w:hanging="851"/>
      </w:pPr>
      <w:rPr>
        <w:rFonts w:ascii="Arial" w:hAnsi="Arial" w:cs="Arial"/>
        <w:color w:val="000000"/>
        <w:sz w:val="21"/>
      </w:rPr>
    </w:lvl>
  </w:abstractNum>
  <w:abstractNum w:abstractNumId="9" w15:restartNumberingAfterBreak="0">
    <w:nsid w:val="1C7F6D11"/>
    <w:multiLevelType w:val="singleLevel"/>
    <w:tmpl w:val="485C68A8"/>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10" w15:restartNumberingAfterBreak="0">
    <w:nsid w:val="1EF012A1"/>
    <w:multiLevelType w:val="singleLevel"/>
    <w:tmpl w:val="9BEC3D48"/>
    <w:lvl w:ilvl="0">
      <w:start w:val="1"/>
      <w:numFmt w:val="decimal"/>
      <w:lvlText w:val="%1."/>
      <w:lvlJc w:val="left"/>
      <w:pPr>
        <w:tabs>
          <w:tab w:val="num" w:pos="851"/>
        </w:tabs>
        <w:ind w:left="851" w:hanging="851"/>
      </w:pPr>
      <w:rPr>
        <w:rFonts w:ascii="Arial" w:hAnsi="Arial" w:cs="Arial"/>
        <w:color w:val="000000"/>
        <w:sz w:val="21"/>
      </w:rPr>
    </w:lvl>
  </w:abstractNum>
  <w:abstractNum w:abstractNumId="11" w15:restartNumberingAfterBreak="0">
    <w:nsid w:val="21422BCE"/>
    <w:multiLevelType w:val="hybridMultilevel"/>
    <w:tmpl w:val="A3383DC4"/>
    <w:lvl w:ilvl="0" w:tplc="BC4434CC">
      <w:start w:val="1"/>
      <w:numFmt w:val="decimal"/>
      <w:lvlText w:val="%1."/>
      <w:lvlJc w:val="left"/>
      <w:pPr>
        <w:tabs>
          <w:tab w:val="num" w:pos="720"/>
        </w:tabs>
        <w:ind w:left="720" w:hanging="360"/>
      </w:pPr>
      <w:rPr>
        <w:color w:val="000000"/>
      </w:rPr>
    </w:lvl>
    <w:lvl w:ilvl="1" w:tplc="DD38648C">
      <w:start w:val="1"/>
      <w:numFmt w:val="lowerLetter"/>
      <w:lvlText w:val="%2."/>
      <w:lvlJc w:val="left"/>
      <w:pPr>
        <w:tabs>
          <w:tab w:val="num" w:pos="1440"/>
        </w:tabs>
        <w:ind w:left="1440" w:hanging="360"/>
      </w:pPr>
      <w:rPr>
        <w:color w:val="000000"/>
      </w:rPr>
    </w:lvl>
    <w:lvl w:ilvl="2" w:tplc="A13AAE02" w:tentative="1">
      <w:start w:val="1"/>
      <w:numFmt w:val="lowerRoman"/>
      <w:lvlText w:val="%3."/>
      <w:lvlJc w:val="right"/>
      <w:pPr>
        <w:tabs>
          <w:tab w:val="num" w:pos="2160"/>
        </w:tabs>
        <w:ind w:left="2160" w:hanging="180"/>
      </w:pPr>
      <w:rPr>
        <w:color w:val="000000"/>
      </w:rPr>
    </w:lvl>
    <w:lvl w:ilvl="3" w:tplc="E698FB02" w:tentative="1">
      <w:start w:val="1"/>
      <w:numFmt w:val="decimal"/>
      <w:lvlText w:val="%4."/>
      <w:lvlJc w:val="left"/>
      <w:pPr>
        <w:tabs>
          <w:tab w:val="num" w:pos="2880"/>
        </w:tabs>
        <w:ind w:left="2880" w:hanging="360"/>
      </w:pPr>
      <w:rPr>
        <w:color w:val="000000"/>
      </w:rPr>
    </w:lvl>
    <w:lvl w:ilvl="4" w:tplc="CFF802CA" w:tentative="1">
      <w:start w:val="1"/>
      <w:numFmt w:val="lowerLetter"/>
      <w:lvlText w:val="%5."/>
      <w:lvlJc w:val="left"/>
      <w:pPr>
        <w:tabs>
          <w:tab w:val="num" w:pos="3600"/>
        </w:tabs>
        <w:ind w:left="3600" w:hanging="360"/>
      </w:pPr>
      <w:rPr>
        <w:color w:val="000000"/>
      </w:rPr>
    </w:lvl>
    <w:lvl w:ilvl="5" w:tplc="DCD44632" w:tentative="1">
      <w:start w:val="1"/>
      <w:numFmt w:val="lowerRoman"/>
      <w:lvlText w:val="%6."/>
      <w:lvlJc w:val="right"/>
      <w:pPr>
        <w:tabs>
          <w:tab w:val="num" w:pos="4320"/>
        </w:tabs>
        <w:ind w:left="4320" w:hanging="180"/>
      </w:pPr>
      <w:rPr>
        <w:color w:val="000000"/>
      </w:rPr>
    </w:lvl>
    <w:lvl w:ilvl="6" w:tplc="CB483A6E" w:tentative="1">
      <w:start w:val="1"/>
      <w:numFmt w:val="decimal"/>
      <w:lvlText w:val="%7."/>
      <w:lvlJc w:val="left"/>
      <w:pPr>
        <w:tabs>
          <w:tab w:val="num" w:pos="5040"/>
        </w:tabs>
        <w:ind w:left="5040" w:hanging="360"/>
      </w:pPr>
      <w:rPr>
        <w:color w:val="000000"/>
      </w:rPr>
    </w:lvl>
    <w:lvl w:ilvl="7" w:tplc="6AEE87F8" w:tentative="1">
      <w:start w:val="1"/>
      <w:numFmt w:val="lowerLetter"/>
      <w:lvlText w:val="%8."/>
      <w:lvlJc w:val="left"/>
      <w:pPr>
        <w:tabs>
          <w:tab w:val="num" w:pos="5760"/>
        </w:tabs>
        <w:ind w:left="5760" w:hanging="360"/>
      </w:pPr>
      <w:rPr>
        <w:color w:val="000000"/>
      </w:rPr>
    </w:lvl>
    <w:lvl w:ilvl="8" w:tplc="D65E589C" w:tentative="1">
      <w:start w:val="1"/>
      <w:numFmt w:val="lowerRoman"/>
      <w:lvlText w:val="%9."/>
      <w:lvlJc w:val="right"/>
      <w:pPr>
        <w:tabs>
          <w:tab w:val="num" w:pos="6480"/>
        </w:tabs>
        <w:ind w:left="6480" w:hanging="180"/>
      </w:pPr>
      <w:rPr>
        <w:color w:val="000000"/>
      </w:rPr>
    </w:lvl>
  </w:abstractNum>
  <w:abstractNum w:abstractNumId="12" w15:restartNumberingAfterBreak="0">
    <w:nsid w:val="21FC691F"/>
    <w:multiLevelType w:val="singleLevel"/>
    <w:tmpl w:val="B4C8DCD6"/>
    <w:lvl w:ilvl="0">
      <w:start w:val="1"/>
      <w:numFmt w:val="upperLetter"/>
      <w:lvlText w:val="%1."/>
      <w:lvlJc w:val="left"/>
      <w:pPr>
        <w:tabs>
          <w:tab w:val="num" w:pos="851"/>
        </w:tabs>
        <w:ind w:left="851" w:hanging="851"/>
      </w:pPr>
      <w:rPr>
        <w:rFonts w:ascii="Arial" w:hAnsi="Arial" w:cs="Arial"/>
        <w:color w:val="000000"/>
        <w:sz w:val="21"/>
      </w:rPr>
    </w:lvl>
  </w:abstractNum>
  <w:abstractNum w:abstractNumId="13" w15:restartNumberingAfterBreak="0">
    <w:nsid w:val="26FF2C46"/>
    <w:multiLevelType w:val="hybridMultilevel"/>
    <w:tmpl w:val="6B9EE58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4" w15:restartNumberingAfterBreak="0">
    <w:nsid w:val="28E23014"/>
    <w:multiLevelType w:val="singleLevel"/>
    <w:tmpl w:val="42529FA0"/>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15" w15:restartNumberingAfterBreak="0">
    <w:nsid w:val="2AF77CFF"/>
    <w:multiLevelType w:val="singleLevel"/>
    <w:tmpl w:val="E4A89838"/>
    <w:lvl w:ilvl="0">
      <w:start w:val="1"/>
      <w:numFmt w:val="lowerLetter"/>
      <w:lvlText w:val="%1)"/>
      <w:lvlJc w:val="left"/>
      <w:pPr>
        <w:tabs>
          <w:tab w:val="num" w:pos="851"/>
        </w:tabs>
        <w:ind w:left="851" w:hanging="851"/>
      </w:pPr>
      <w:rPr>
        <w:rFonts w:ascii="Arial" w:hAnsi="Arial" w:cs="Arial"/>
        <w:color w:val="000000"/>
        <w:sz w:val="21"/>
      </w:rPr>
    </w:lvl>
  </w:abstractNum>
  <w:abstractNum w:abstractNumId="16" w15:restartNumberingAfterBreak="0">
    <w:nsid w:val="2F0A60EF"/>
    <w:multiLevelType w:val="singleLevel"/>
    <w:tmpl w:val="C37ACA1A"/>
    <w:lvl w:ilvl="0">
      <w:start w:val="1"/>
      <w:numFmt w:val="decimal"/>
      <w:lvlText w:val="%1)"/>
      <w:lvlJc w:val="left"/>
      <w:pPr>
        <w:tabs>
          <w:tab w:val="num" w:pos="851"/>
        </w:tabs>
        <w:ind w:left="851" w:hanging="851"/>
      </w:pPr>
      <w:rPr>
        <w:rFonts w:ascii="Arial" w:hAnsi="Arial" w:cs="Arial"/>
        <w:color w:val="000000"/>
        <w:sz w:val="21"/>
      </w:rPr>
    </w:lvl>
  </w:abstractNum>
  <w:abstractNum w:abstractNumId="17" w15:restartNumberingAfterBreak="0">
    <w:nsid w:val="346012C0"/>
    <w:multiLevelType w:val="hybridMultilevel"/>
    <w:tmpl w:val="039023A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1585296"/>
    <w:multiLevelType w:val="singleLevel"/>
    <w:tmpl w:val="9F5AE66E"/>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19" w15:restartNumberingAfterBreak="0">
    <w:nsid w:val="52902E3F"/>
    <w:multiLevelType w:val="singleLevel"/>
    <w:tmpl w:val="9F3E7A08"/>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20" w15:restartNumberingAfterBreak="0">
    <w:nsid w:val="59F00B1F"/>
    <w:multiLevelType w:val="singleLevel"/>
    <w:tmpl w:val="B34C13D6"/>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21" w15:restartNumberingAfterBreak="0">
    <w:nsid w:val="5A826F04"/>
    <w:multiLevelType w:val="singleLevel"/>
    <w:tmpl w:val="F9EA470E"/>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22" w15:restartNumberingAfterBreak="0">
    <w:nsid w:val="637B3496"/>
    <w:multiLevelType w:val="singleLevel"/>
    <w:tmpl w:val="D708FE7A"/>
    <w:lvl w:ilvl="0">
      <w:start w:val="1"/>
      <w:numFmt w:val="decimal"/>
      <w:lvlText w:val="%1."/>
      <w:lvlJc w:val="left"/>
      <w:pPr>
        <w:tabs>
          <w:tab w:val="num" w:pos="851"/>
        </w:tabs>
        <w:ind w:left="851" w:hanging="851"/>
      </w:pPr>
      <w:rPr>
        <w:rFonts w:ascii="Arial" w:hAnsi="Arial" w:cs="Arial"/>
        <w:color w:val="000000"/>
        <w:sz w:val="21"/>
      </w:rPr>
    </w:lvl>
  </w:abstractNum>
  <w:abstractNum w:abstractNumId="23" w15:restartNumberingAfterBreak="0">
    <w:nsid w:val="65D0192B"/>
    <w:multiLevelType w:val="singleLevel"/>
    <w:tmpl w:val="6854D272"/>
    <w:lvl w:ilvl="0">
      <w:start w:val="1"/>
      <w:numFmt w:val="decimal"/>
      <w:lvlText w:val="%1."/>
      <w:lvlJc w:val="left"/>
      <w:pPr>
        <w:tabs>
          <w:tab w:val="num" w:pos="851"/>
        </w:tabs>
        <w:ind w:left="851" w:hanging="851"/>
      </w:pPr>
      <w:rPr>
        <w:rFonts w:ascii="Arial" w:hAnsi="Arial" w:cs="Arial"/>
        <w:color w:val="000000"/>
        <w:sz w:val="21"/>
      </w:rPr>
    </w:lvl>
  </w:abstractNum>
  <w:abstractNum w:abstractNumId="24" w15:restartNumberingAfterBreak="0">
    <w:nsid w:val="68886C9F"/>
    <w:multiLevelType w:val="singleLevel"/>
    <w:tmpl w:val="AFE69DC2"/>
    <w:lvl w:ilvl="0">
      <w:start w:val="1"/>
      <w:numFmt w:val="decimal"/>
      <w:pStyle w:val="Style9"/>
      <w:lvlText w:val="%1."/>
      <w:lvlJc w:val="left"/>
      <w:pPr>
        <w:tabs>
          <w:tab w:val="num" w:pos="850"/>
        </w:tabs>
        <w:ind w:left="850" w:hanging="850"/>
      </w:pPr>
      <w:rPr>
        <w:rFonts w:ascii="Arial" w:hAnsi="Arial" w:cs="Arial"/>
        <w:color w:val="000000"/>
        <w:sz w:val="21"/>
      </w:rPr>
    </w:lvl>
  </w:abstractNum>
  <w:abstractNum w:abstractNumId="25" w15:restartNumberingAfterBreak="0">
    <w:nsid w:val="6C28053D"/>
    <w:multiLevelType w:val="multilevel"/>
    <w:tmpl w:val="4DD6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245A7C"/>
    <w:multiLevelType w:val="singleLevel"/>
    <w:tmpl w:val="37B80D1E"/>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27" w15:restartNumberingAfterBreak="0">
    <w:nsid w:val="70E127B3"/>
    <w:multiLevelType w:val="singleLevel"/>
    <w:tmpl w:val="4CEC4AE0"/>
    <w:lvl w:ilvl="0">
      <w:start w:val="1"/>
      <w:numFmt w:val="upperRoman"/>
      <w:lvlText w:val="%1."/>
      <w:lvlJc w:val="left"/>
      <w:pPr>
        <w:tabs>
          <w:tab w:val="num" w:pos="851"/>
        </w:tabs>
        <w:ind w:left="851" w:hanging="851"/>
      </w:pPr>
      <w:rPr>
        <w:rFonts w:ascii="Arial" w:hAnsi="Arial" w:cs="Arial"/>
        <w:color w:val="000000"/>
        <w:sz w:val="21"/>
      </w:rPr>
    </w:lvl>
  </w:abstractNum>
  <w:abstractNum w:abstractNumId="28" w15:restartNumberingAfterBreak="0">
    <w:nsid w:val="70FA7C4E"/>
    <w:multiLevelType w:val="singleLevel"/>
    <w:tmpl w:val="A9220F0A"/>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29" w15:restartNumberingAfterBreak="0">
    <w:nsid w:val="75870FBE"/>
    <w:multiLevelType w:val="singleLevel"/>
    <w:tmpl w:val="5EE26FD6"/>
    <w:lvl w:ilvl="0">
      <w:start w:val="1"/>
      <w:numFmt w:val="bullet"/>
      <w:lvlText w:val=""/>
      <w:lvlJc w:val="left"/>
      <w:pPr>
        <w:tabs>
          <w:tab w:val="num" w:pos="851"/>
        </w:tabs>
        <w:ind w:left="851" w:hanging="851"/>
      </w:pPr>
      <w:rPr>
        <w:rFonts w:ascii="Arial" w:hAnsi="Arial" w:cs="Arial" w:hint="default"/>
        <w:color w:val="000000"/>
        <w:sz w:val="21"/>
      </w:rPr>
    </w:lvl>
  </w:abstractNum>
  <w:abstractNum w:abstractNumId="30" w15:restartNumberingAfterBreak="0">
    <w:nsid w:val="7C466618"/>
    <w:multiLevelType w:val="singleLevel"/>
    <w:tmpl w:val="E9702F54"/>
    <w:lvl w:ilvl="0">
      <w:start w:val="1"/>
      <w:numFmt w:val="bullet"/>
      <w:lvlText w:val=""/>
      <w:lvlJc w:val="left"/>
      <w:pPr>
        <w:tabs>
          <w:tab w:val="num" w:pos="851"/>
        </w:tabs>
        <w:ind w:left="851" w:hanging="851"/>
      </w:pPr>
      <w:rPr>
        <w:rFonts w:ascii="Arial" w:hAnsi="Arial" w:cs="Arial" w:hint="default"/>
        <w:color w:val="000000"/>
        <w:sz w:val="21"/>
      </w:rPr>
    </w:lvl>
  </w:abstractNum>
  <w:num w:numId="1">
    <w:abstractNumId w:val="2"/>
  </w:num>
  <w:num w:numId="2">
    <w:abstractNumId w:val="0"/>
  </w:num>
  <w:num w:numId="3">
    <w:abstractNumId w:val="24"/>
  </w:num>
  <w:num w:numId="4">
    <w:abstractNumId w:val="1"/>
  </w:num>
  <w:num w:numId="5">
    <w:abstractNumId w:val="3"/>
  </w:num>
  <w:num w:numId="6">
    <w:abstractNumId w:val="18"/>
  </w:num>
  <w:num w:numId="7">
    <w:abstractNumId w:val="28"/>
  </w:num>
  <w:num w:numId="8">
    <w:abstractNumId w:val="4"/>
  </w:num>
  <w:num w:numId="9">
    <w:abstractNumId w:val="9"/>
  </w:num>
  <w:num w:numId="10">
    <w:abstractNumId w:val="26"/>
  </w:num>
  <w:num w:numId="11">
    <w:abstractNumId w:val="5"/>
  </w:num>
  <w:num w:numId="12">
    <w:abstractNumId w:val="21"/>
  </w:num>
  <w:num w:numId="13">
    <w:abstractNumId w:val="29"/>
  </w:num>
  <w:num w:numId="14">
    <w:abstractNumId w:val="7"/>
  </w:num>
  <w:num w:numId="15">
    <w:abstractNumId w:val="14"/>
  </w:num>
  <w:num w:numId="16">
    <w:abstractNumId w:val="30"/>
  </w:num>
  <w:num w:numId="17">
    <w:abstractNumId w:val="20"/>
  </w:num>
  <w:num w:numId="18">
    <w:abstractNumId w:val="19"/>
  </w:num>
  <w:num w:numId="19">
    <w:abstractNumId w:val="8"/>
  </w:num>
  <w:num w:numId="20">
    <w:abstractNumId w:val="23"/>
  </w:num>
  <w:num w:numId="21">
    <w:abstractNumId w:val="6"/>
  </w:num>
  <w:num w:numId="22">
    <w:abstractNumId w:val="16"/>
  </w:num>
  <w:num w:numId="23">
    <w:abstractNumId w:val="22"/>
  </w:num>
  <w:num w:numId="24">
    <w:abstractNumId w:val="27"/>
  </w:num>
  <w:num w:numId="25">
    <w:abstractNumId w:val="12"/>
  </w:num>
  <w:num w:numId="26">
    <w:abstractNumId w:val="15"/>
  </w:num>
  <w:num w:numId="27">
    <w:abstractNumId w:val="10"/>
  </w:num>
  <w:num w:numId="28">
    <w:abstractNumId w:val="11"/>
  </w:num>
  <w:num w:numId="29">
    <w:abstractNumId w:val="2"/>
  </w:num>
  <w:num w:numId="30">
    <w:abstractNumId w:val="2"/>
  </w:num>
  <w:num w:numId="31">
    <w:abstractNumId w:val="25"/>
  </w:num>
  <w:num w:numId="32">
    <w:abstractNumId w:val="2"/>
  </w:num>
  <w:num w:numId="33">
    <w:abstractNumId w:val="17"/>
  </w:num>
  <w:num w:numId="34">
    <w:abstractNumId w:val="2"/>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33"/>
    <w:rsid w:val="00002671"/>
    <w:rsid w:val="00026444"/>
    <w:rsid w:val="00034E8D"/>
    <w:rsid w:val="000446BB"/>
    <w:rsid w:val="00057229"/>
    <w:rsid w:val="00057E89"/>
    <w:rsid w:val="00065FC1"/>
    <w:rsid w:val="00094130"/>
    <w:rsid w:val="000A5E9C"/>
    <w:rsid w:val="000B1413"/>
    <w:rsid w:val="000B4DAB"/>
    <w:rsid w:val="000B62AF"/>
    <w:rsid w:val="000D6120"/>
    <w:rsid w:val="000E7117"/>
    <w:rsid w:val="000F0310"/>
    <w:rsid w:val="000F66D6"/>
    <w:rsid w:val="001020C9"/>
    <w:rsid w:val="00117CB1"/>
    <w:rsid w:val="001227C0"/>
    <w:rsid w:val="0013253B"/>
    <w:rsid w:val="001448FC"/>
    <w:rsid w:val="00151368"/>
    <w:rsid w:val="00151860"/>
    <w:rsid w:val="0015314C"/>
    <w:rsid w:val="00187295"/>
    <w:rsid w:val="001A0FFD"/>
    <w:rsid w:val="001A1F96"/>
    <w:rsid w:val="001B4626"/>
    <w:rsid w:val="001C2916"/>
    <w:rsid w:val="001D0F20"/>
    <w:rsid w:val="00204B82"/>
    <w:rsid w:val="00223331"/>
    <w:rsid w:val="00231894"/>
    <w:rsid w:val="00266E3F"/>
    <w:rsid w:val="00281367"/>
    <w:rsid w:val="00290510"/>
    <w:rsid w:val="002B3A84"/>
    <w:rsid w:val="002C21C5"/>
    <w:rsid w:val="002D6400"/>
    <w:rsid w:val="002E08A6"/>
    <w:rsid w:val="002E2CFE"/>
    <w:rsid w:val="002F32A7"/>
    <w:rsid w:val="002F35DA"/>
    <w:rsid w:val="00302A47"/>
    <w:rsid w:val="00310E0A"/>
    <w:rsid w:val="003222D3"/>
    <w:rsid w:val="00322F84"/>
    <w:rsid w:val="003301D8"/>
    <w:rsid w:val="00330281"/>
    <w:rsid w:val="003417FD"/>
    <w:rsid w:val="0034239E"/>
    <w:rsid w:val="00396D74"/>
    <w:rsid w:val="003A06C3"/>
    <w:rsid w:val="003B4638"/>
    <w:rsid w:val="003B7897"/>
    <w:rsid w:val="003B7FB6"/>
    <w:rsid w:val="003E676F"/>
    <w:rsid w:val="004007EC"/>
    <w:rsid w:val="004028F2"/>
    <w:rsid w:val="004205F2"/>
    <w:rsid w:val="004263D1"/>
    <w:rsid w:val="00440B04"/>
    <w:rsid w:val="00470071"/>
    <w:rsid w:val="00477027"/>
    <w:rsid w:val="004878AA"/>
    <w:rsid w:val="00492174"/>
    <w:rsid w:val="004928C2"/>
    <w:rsid w:val="00493018"/>
    <w:rsid w:val="004A5FF9"/>
    <w:rsid w:val="004B7D68"/>
    <w:rsid w:val="004B7F31"/>
    <w:rsid w:val="004C765C"/>
    <w:rsid w:val="004C7763"/>
    <w:rsid w:val="004E21A4"/>
    <w:rsid w:val="004E3136"/>
    <w:rsid w:val="004E5D49"/>
    <w:rsid w:val="0051602C"/>
    <w:rsid w:val="005179F2"/>
    <w:rsid w:val="00523848"/>
    <w:rsid w:val="005238A0"/>
    <w:rsid w:val="00524CBB"/>
    <w:rsid w:val="00526321"/>
    <w:rsid w:val="005269F7"/>
    <w:rsid w:val="00531E89"/>
    <w:rsid w:val="0055420D"/>
    <w:rsid w:val="00560BEA"/>
    <w:rsid w:val="00574CF9"/>
    <w:rsid w:val="00576418"/>
    <w:rsid w:val="005822B7"/>
    <w:rsid w:val="00583BA5"/>
    <w:rsid w:val="005963F2"/>
    <w:rsid w:val="005A063D"/>
    <w:rsid w:val="005A12D8"/>
    <w:rsid w:val="005A1443"/>
    <w:rsid w:val="005A5665"/>
    <w:rsid w:val="005B7457"/>
    <w:rsid w:val="005C245D"/>
    <w:rsid w:val="005C5937"/>
    <w:rsid w:val="005D0D6E"/>
    <w:rsid w:val="005D0DE6"/>
    <w:rsid w:val="005D2052"/>
    <w:rsid w:val="005D2B9D"/>
    <w:rsid w:val="005E68D1"/>
    <w:rsid w:val="00605E61"/>
    <w:rsid w:val="00614FBC"/>
    <w:rsid w:val="00615BF8"/>
    <w:rsid w:val="00630896"/>
    <w:rsid w:val="00631764"/>
    <w:rsid w:val="00634AE6"/>
    <w:rsid w:val="00654608"/>
    <w:rsid w:val="0067074C"/>
    <w:rsid w:val="00683B79"/>
    <w:rsid w:val="00694744"/>
    <w:rsid w:val="006A2D54"/>
    <w:rsid w:val="006C0963"/>
    <w:rsid w:val="006D5CEC"/>
    <w:rsid w:val="006E078C"/>
    <w:rsid w:val="006E1AB9"/>
    <w:rsid w:val="006F6D3A"/>
    <w:rsid w:val="006F786F"/>
    <w:rsid w:val="00704E7B"/>
    <w:rsid w:val="00711CF4"/>
    <w:rsid w:val="00712A14"/>
    <w:rsid w:val="00732018"/>
    <w:rsid w:val="00735260"/>
    <w:rsid w:val="00742E40"/>
    <w:rsid w:val="00757584"/>
    <w:rsid w:val="00757B06"/>
    <w:rsid w:val="007628D8"/>
    <w:rsid w:val="0077473D"/>
    <w:rsid w:val="00790FB6"/>
    <w:rsid w:val="00794644"/>
    <w:rsid w:val="007B6DD7"/>
    <w:rsid w:val="007C49FB"/>
    <w:rsid w:val="007D3A69"/>
    <w:rsid w:val="007E4823"/>
    <w:rsid w:val="007F272F"/>
    <w:rsid w:val="007F2835"/>
    <w:rsid w:val="00811478"/>
    <w:rsid w:val="008120D9"/>
    <w:rsid w:val="008231ED"/>
    <w:rsid w:val="00864280"/>
    <w:rsid w:val="00874DE4"/>
    <w:rsid w:val="00881C88"/>
    <w:rsid w:val="008A34F2"/>
    <w:rsid w:val="008A4CE0"/>
    <w:rsid w:val="008A7639"/>
    <w:rsid w:val="008B29D7"/>
    <w:rsid w:val="008B5D1C"/>
    <w:rsid w:val="008D2AC8"/>
    <w:rsid w:val="008E34B7"/>
    <w:rsid w:val="008F5D1D"/>
    <w:rsid w:val="009055B8"/>
    <w:rsid w:val="00906A31"/>
    <w:rsid w:val="00921D17"/>
    <w:rsid w:val="00932D15"/>
    <w:rsid w:val="0093772A"/>
    <w:rsid w:val="00942C4A"/>
    <w:rsid w:val="00952828"/>
    <w:rsid w:val="00953101"/>
    <w:rsid w:val="009958C5"/>
    <w:rsid w:val="00997E0E"/>
    <w:rsid w:val="009A4011"/>
    <w:rsid w:val="009B1FBE"/>
    <w:rsid w:val="009D21BC"/>
    <w:rsid w:val="009E0DDA"/>
    <w:rsid w:val="00A03DF5"/>
    <w:rsid w:val="00A06696"/>
    <w:rsid w:val="00A34101"/>
    <w:rsid w:val="00A45579"/>
    <w:rsid w:val="00A55609"/>
    <w:rsid w:val="00A77918"/>
    <w:rsid w:val="00A814E2"/>
    <w:rsid w:val="00A842DC"/>
    <w:rsid w:val="00A93392"/>
    <w:rsid w:val="00A936F5"/>
    <w:rsid w:val="00A9500D"/>
    <w:rsid w:val="00AA67A1"/>
    <w:rsid w:val="00AC6C16"/>
    <w:rsid w:val="00AC6CAA"/>
    <w:rsid w:val="00AD1293"/>
    <w:rsid w:val="00AE0B75"/>
    <w:rsid w:val="00B10BF3"/>
    <w:rsid w:val="00B12A48"/>
    <w:rsid w:val="00B24CBD"/>
    <w:rsid w:val="00B2583D"/>
    <w:rsid w:val="00B3043A"/>
    <w:rsid w:val="00B42CF0"/>
    <w:rsid w:val="00B534B4"/>
    <w:rsid w:val="00B57CB5"/>
    <w:rsid w:val="00B7005F"/>
    <w:rsid w:val="00BA2A87"/>
    <w:rsid w:val="00BD5726"/>
    <w:rsid w:val="00BD74E9"/>
    <w:rsid w:val="00BD758F"/>
    <w:rsid w:val="00BE4DFB"/>
    <w:rsid w:val="00BF2BFF"/>
    <w:rsid w:val="00C24661"/>
    <w:rsid w:val="00C3041D"/>
    <w:rsid w:val="00C330EC"/>
    <w:rsid w:val="00C35175"/>
    <w:rsid w:val="00C42ABF"/>
    <w:rsid w:val="00C478C9"/>
    <w:rsid w:val="00C608CE"/>
    <w:rsid w:val="00C641C4"/>
    <w:rsid w:val="00C66198"/>
    <w:rsid w:val="00C83612"/>
    <w:rsid w:val="00CA7061"/>
    <w:rsid w:val="00CE5C40"/>
    <w:rsid w:val="00CF73E2"/>
    <w:rsid w:val="00D048B4"/>
    <w:rsid w:val="00D04FBD"/>
    <w:rsid w:val="00D13CFF"/>
    <w:rsid w:val="00D219DD"/>
    <w:rsid w:val="00D22286"/>
    <w:rsid w:val="00D31EF0"/>
    <w:rsid w:val="00D41640"/>
    <w:rsid w:val="00D71AA8"/>
    <w:rsid w:val="00D77AC6"/>
    <w:rsid w:val="00D8729A"/>
    <w:rsid w:val="00D93CBC"/>
    <w:rsid w:val="00DB2E72"/>
    <w:rsid w:val="00DC3F1A"/>
    <w:rsid w:val="00DD3B1A"/>
    <w:rsid w:val="00DD648A"/>
    <w:rsid w:val="00DE7E83"/>
    <w:rsid w:val="00E06C6A"/>
    <w:rsid w:val="00E140FB"/>
    <w:rsid w:val="00E2086C"/>
    <w:rsid w:val="00E33493"/>
    <w:rsid w:val="00E44FA6"/>
    <w:rsid w:val="00E52B17"/>
    <w:rsid w:val="00E70FE1"/>
    <w:rsid w:val="00E812BC"/>
    <w:rsid w:val="00E86159"/>
    <w:rsid w:val="00E93F6F"/>
    <w:rsid w:val="00E94EB7"/>
    <w:rsid w:val="00EB11D8"/>
    <w:rsid w:val="00EC7FC2"/>
    <w:rsid w:val="00ED35EB"/>
    <w:rsid w:val="00EF4733"/>
    <w:rsid w:val="00F01208"/>
    <w:rsid w:val="00F01BB0"/>
    <w:rsid w:val="00F42C5C"/>
    <w:rsid w:val="00F5281A"/>
    <w:rsid w:val="00F61506"/>
    <w:rsid w:val="00F6257D"/>
    <w:rsid w:val="00F65605"/>
    <w:rsid w:val="00F84A1C"/>
    <w:rsid w:val="00F94092"/>
    <w:rsid w:val="00F969A1"/>
    <w:rsid w:val="00FD0D3B"/>
    <w:rsid w:val="00FD1C1A"/>
    <w:rsid w:val="00FD3941"/>
    <w:rsid w:val="00FE180C"/>
    <w:rsid w:val="00FE196C"/>
    <w:rsid w:val="00FF4A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6568D9E8-F305-446B-B90A-55A093A0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293"/>
    <w:pPr>
      <w:jc w:val="both"/>
    </w:pPr>
    <w:rPr>
      <w:rFonts w:ascii="Arial" w:hAnsi="Arial" w:cs="Arial"/>
      <w:sz w:val="21"/>
    </w:rPr>
  </w:style>
  <w:style w:type="paragraph" w:styleId="Heading1">
    <w:name w:val="heading 1"/>
    <w:basedOn w:val="Normal"/>
    <w:qFormat/>
    <w:rsid w:val="00AD1293"/>
    <w:pPr>
      <w:numPr>
        <w:numId w:val="1"/>
      </w:numPr>
      <w:tabs>
        <w:tab w:val="left" w:pos="1701"/>
        <w:tab w:val="left" w:pos="2552"/>
        <w:tab w:val="left" w:pos="3402"/>
      </w:tabs>
      <w:outlineLvl w:val="0"/>
    </w:pPr>
  </w:style>
  <w:style w:type="paragraph" w:styleId="Heading2">
    <w:name w:val="heading 2"/>
    <w:basedOn w:val="Normal"/>
    <w:qFormat/>
    <w:rsid w:val="00AD1293"/>
    <w:pPr>
      <w:numPr>
        <w:ilvl w:val="1"/>
        <w:numId w:val="1"/>
      </w:numPr>
      <w:tabs>
        <w:tab w:val="left" w:pos="2552"/>
        <w:tab w:val="left" w:pos="3402"/>
      </w:tabs>
      <w:outlineLvl w:val="1"/>
    </w:pPr>
  </w:style>
  <w:style w:type="paragraph" w:styleId="Heading3">
    <w:name w:val="heading 3"/>
    <w:basedOn w:val="Normal"/>
    <w:qFormat/>
    <w:rsid w:val="00AD1293"/>
    <w:pPr>
      <w:numPr>
        <w:ilvl w:val="2"/>
        <w:numId w:val="1"/>
      </w:numPr>
      <w:tabs>
        <w:tab w:val="left" w:pos="1701"/>
        <w:tab w:val="left" w:pos="3402"/>
      </w:tabs>
      <w:outlineLvl w:val="2"/>
    </w:pPr>
  </w:style>
  <w:style w:type="paragraph" w:styleId="Heading4">
    <w:name w:val="heading 4"/>
    <w:basedOn w:val="Normal"/>
    <w:qFormat/>
    <w:rsid w:val="00AD1293"/>
    <w:pPr>
      <w:numPr>
        <w:ilvl w:val="3"/>
        <w:numId w:val="1"/>
      </w:numPr>
      <w:tabs>
        <w:tab w:val="left" w:pos="1701"/>
        <w:tab w:val="left" w:pos="2552"/>
      </w:tabs>
      <w:spacing w:line="360" w:lineRule="auto"/>
      <w:outlineLvl w:val="3"/>
    </w:pPr>
  </w:style>
  <w:style w:type="paragraph" w:styleId="Heading5">
    <w:name w:val="heading 5"/>
    <w:basedOn w:val="Normal"/>
    <w:qFormat/>
    <w:rsid w:val="00AD1293"/>
    <w:pPr>
      <w:numPr>
        <w:ilvl w:val="4"/>
        <w:numId w:val="1"/>
      </w:numPr>
      <w:tabs>
        <w:tab w:val="left" w:pos="1701"/>
        <w:tab w:val="left" w:pos="2552"/>
      </w:tabs>
      <w:spacing w:line="360" w:lineRule="auto"/>
      <w:outlineLvl w:val="4"/>
    </w:pPr>
  </w:style>
  <w:style w:type="paragraph" w:styleId="Heading6">
    <w:name w:val="heading 6"/>
    <w:basedOn w:val="Normal"/>
    <w:qFormat/>
    <w:rsid w:val="00AD1293"/>
    <w:pPr>
      <w:numPr>
        <w:ilvl w:val="5"/>
        <w:numId w:val="1"/>
      </w:numPr>
      <w:tabs>
        <w:tab w:val="left" w:pos="1701"/>
        <w:tab w:val="left" w:pos="2552"/>
      </w:tabs>
      <w:spacing w:line="360" w:lineRule="auto"/>
      <w:outlineLvl w:val="5"/>
    </w:pPr>
  </w:style>
  <w:style w:type="paragraph" w:styleId="Heading7">
    <w:name w:val="heading 7"/>
    <w:basedOn w:val="Normal"/>
    <w:qFormat/>
    <w:rsid w:val="00AD1293"/>
    <w:pPr>
      <w:numPr>
        <w:ilvl w:val="6"/>
        <w:numId w:val="1"/>
      </w:numPr>
      <w:tabs>
        <w:tab w:val="left" w:pos="1701"/>
        <w:tab w:val="left" w:pos="2552"/>
      </w:tabs>
      <w:spacing w:line="360" w:lineRule="auto"/>
      <w:outlineLvl w:val="6"/>
    </w:pPr>
  </w:style>
  <w:style w:type="paragraph" w:styleId="Heading8">
    <w:name w:val="heading 8"/>
    <w:basedOn w:val="Normal"/>
    <w:qFormat/>
    <w:rsid w:val="00AD1293"/>
    <w:pPr>
      <w:numPr>
        <w:ilvl w:val="7"/>
        <w:numId w:val="1"/>
      </w:numPr>
      <w:tabs>
        <w:tab w:val="left" w:pos="1701"/>
        <w:tab w:val="left" w:pos="2552"/>
      </w:tabs>
      <w:spacing w:line="360" w:lineRule="auto"/>
      <w:outlineLvl w:val="7"/>
    </w:pPr>
  </w:style>
  <w:style w:type="paragraph" w:styleId="Heading9">
    <w:name w:val="heading 9"/>
    <w:basedOn w:val="Normal"/>
    <w:qFormat/>
    <w:rsid w:val="00AD1293"/>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D1293"/>
    <w:pPr>
      <w:ind w:left="851"/>
    </w:pPr>
  </w:style>
  <w:style w:type="paragraph" w:styleId="Footer">
    <w:name w:val="footer"/>
    <w:basedOn w:val="Normal"/>
    <w:rsid w:val="00AD1293"/>
    <w:pPr>
      <w:tabs>
        <w:tab w:val="center" w:pos="4153"/>
        <w:tab w:val="right" w:pos="8306"/>
      </w:tabs>
    </w:pPr>
  </w:style>
  <w:style w:type="paragraph" w:styleId="Header">
    <w:name w:val="header"/>
    <w:basedOn w:val="Normal"/>
    <w:link w:val="HeaderChar"/>
    <w:uiPriority w:val="99"/>
    <w:rsid w:val="00AD1293"/>
    <w:pPr>
      <w:tabs>
        <w:tab w:val="center" w:pos="4153"/>
        <w:tab w:val="right" w:pos="8306"/>
      </w:tabs>
    </w:pPr>
  </w:style>
  <w:style w:type="character" w:styleId="PageNumber">
    <w:name w:val="page number"/>
    <w:basedOn w:val="DefaultParagraphFont"/>
    <w:rsid w:val="00AD1293"/>
  </w:style>
  <w:style w:type="paragraph" w:styleId="TOC1">
    <w:name w:val="toc 1"/>
    <w:next w:val="Normal"/>
    <w:semiHidden/>
    <w:rsid w:val="00AD1293"/>
    <w:pPr>
      <w:tabs>
        <w:tab w:val="left" w:pos="340"/>
        <w:tab w:val="right" w:leader="dot" w:pos="9027"/>
      </w:tabs>
      <w:ind w:left="340" w:hanging="340"/>
    </w:pPr>
    <w:rPr>
      <w:sz w:val="24"/>
      <w:lang w:val="en-GB"/>
    </w:rPr>
  </w:style>
  <w:style w:type="paragraph" w:customStyle="1" w:styleId="Style2">
    <w:name w:val="Style2"/>
    <w:basedOn w:val="Normal"/>
    <w:rsid w:val="00AD1293"/>
    <w:pPr>
      <w:tabs>
        <w:tab w:val="left" w:pos="851"/>
        <w:tab w:val="left" w:pos="1701"/>
        <w:tab w:val="left" w:pos="2552"/>
        <w:tab w:val="left" w:pos="3402"/>
      </w:tabs>
    </w:pPr>
  </w:style>
  <w:style w:type="paragraph" w:customStyle="1" w:styleId="Style3">
    <w:name w:val="Style3"/>
    <w:basedOn w:val="Normal"/>
    <w:next w:val="Style4"/>
    <w:rsid w:val="00AD1293"/>
    <w:rPr>
      <w:vanish/>
      <w:color w:val="FF00FF"/>
      <w:sz w:val="24"/>
    </w:rPr>
  </w:style>
  <w:style w:type="paragraph" w:customStyle="1" w:styleId="Style4">
    <w:name w:val="Style4"/>
    <w:basedOn w:val="Style3"/>
    <w:rsid w:val="00AD1293"/>
    <w:rPr>
      <w:vanish w:val="0"/>
      <w:color w:val="000000"/>
    </w:rPr>
  </w:style>
  <w:style w:type="paragraph" w:styleId="FootnoteText">
    <w:name w:val="footnote text"/>
    <w:basedOn w:val="Normal"/>
    <w:semiHidden/>
    <w:rsid w:val="00AD1293"/>
    <w:rPr>
      <w:sz w:val="16"/>
    </w:rPr>
  </w:style>
  <w:style w:type="paragraph" w:customStyle="1" w:styleId="Style5">
    <w:name w:val="Style5"/>
    <w:basedOn w:val="Normal"/>
    <w:rsid w:val="00AD1293"/>
    <w:pPr>
      <w:ind w:left="4320"/>
      <w:jc w:val="left"/>
    </w:pPr>
  </w:style>
  <w:style w:type="paragraph" w:customStyle="1" w:styleId="Style6">
    <w:name w:val="Style6"/>
    <w:basedOn w:val="Normal"/>
    <w:rsid w:val="00AD1293"/>
    <w:pPr>
      <w:spacing w:before="240" w:line="240" w:lineRule="atLeast"/>
      <w:jc w:val="left"/>
    </w:pPr>
    <w:rPr>
      <w:sz w:val="26"/>
      <w:lang w:val="en-US"/>
    </w:rPr>
  </w:style>
  <w:style w:type="paragraph" w:styleId="EnvelopeAddress">
    <w:name w:val="envelope address"/>
    <w:basedOn w:val="Normal"/>
    <w:rsid w:val="00AD1293"/>
    <w:pPr>
      <w:framePr w:w="7920" w:h="1980" w:hRule="exact" w:hSpace="180" w:wrap="auto" w:hAnchor="page" w:xAlign="center" w:yAlign="bottom"/>
      <w:ind w:left="2880"/>
    </w:pPr>
  </w:style>
  <w:style w:type="paragraph" w:customStyle="1" w:styleId="Style7">
    <w:name w:val="Style7"/>
    <w:basedOn w:val="Normal"/>
    <w:rsid w:val="00AD1293"/>
    <w:rPr>
      <w:color w:val="0000FF"/>
      <w:sz w:val="20"/>
      <w:u w:val="single"/>
    </w:rPr>
  </w:style>
  <w:style w:type="paragraph" w:customStyle="1" w:styleId="Style8">
    <w:name w:val="Style8"/>
    <w:basedOn w:val="Normal"/>
    <w:next w:val="Subtitle"/>
    <w:rsid w:val="00AD1293"/>
    <w:rPr>
      <w:b/>
      <w:caps/>
    </w:rPr>
  </w:style>
  <w:style w:type="paragraph" w:styleId="Subtitle">
    <w:name w:val="Subtitle"/>
    <w:basedOn w:val="Normal"/>
    <w:qFormat/>
    <w:rsid w:val="00AD1293"/>
    <w:rPr>
      <w:b/>
      <w:caps/>
      <w:sz w:val="26"/>
    </w:rPr>
  </w:style>
  <w:style w:type="paragraph" w:styleId="Title">
    <w:name w:val="Title"/>
    <w:basedOn w:val="Normal"/>
    <w:qFormat/>
    <w:rsid w:val="00AD1293"/>
    <w:pPr>
      <w:jc w:val="center"/>
    </w:pPr>
    <w:rPr>
      <w:b/>
      <w:caps/>
      <w:sz w:val="32"/>
    </w:rPr>
  </w:style>
  <w:style w:type="paragraph" w:customStyle="1" w:styleId="Style9">
    <w:name w:val="Style9"/>
    <w:basedOn w:val="ListNumber"/>
    <w:rsid w:val="00AD1293"/>
    <w:pPr>
      <w:numPr>
        <w:numId w:val="3"/>
      </w:numPr>
      <w:tabs>
        <w:tab w:val="clear" w:pos="850"/>
        <w:tab w:val="left" w:pos="851"/>
      </w:tabs>
      <w:spacing w:after="240"/>
      <w:ind w:left="851" w:hanging="851"/>
    </w:pPr>
  </w:style>
  <w:style w:type="paragraph" w:styleId="ListNumber">
    <w:name w:val="List Number"/>
    <w:basedOn w:val="Normal"/>
    <w:rsid w:val="00AD1293"/>
    <w:pPr>
      <w:numPr>
        <w:numId w:val="2"/>
      </w:numPr>
    </w:pPr>
  </w:style>
  <w:style w:type="paragraph" w:customStyle="1" w:styleId="Style10">
    <w:name w:val="Style10"/>
    <w:basedOn w:val="ListBullet"/>
    <w:rsid w:val="00AD1293"/>
    <w:pPr>
      <w:numPr>
        <w:numId w:val="0"/>
      </w:numPr>
      <w:tabs>
        <w:tab w:val="left" w:pos="851"/>
      </w:tabs>
      <w:ind w:left="360" w:hanging="360"/>
    </w:pPr>
  </w:style>
  <w:style w:type="paragraph" w:styleId="ListBullet">
    <w:name w:val="List Bullet"/>
    <w:basedOn w:val="Normal"/>
    <w:autoRedefine/>
    <w:rsid w:val="00AD1293"/>
    <w:pPr>
      <w:numPr>
        <w:numId w:val="4"/>
      </w:numPr>
    </w:pPr>
  </w:style>
  <w:style w:type="paragraph" w:customStyle="1" w:styleId="Style11">
    <w:name w:val="Style11"/>
    <w:basedOn w:val="Style5"/>
    <w:rsid w:val="00AD1293"/>
    <w:pPr>
      <w:jc w:val="center"/>
    </w:pPr>
  </w:style>
  <w:style w:type="paragraph" w:customStyle="1" w:styleId="Style12">
    <w:name w:val="Style12"/>
    <w:basedOn w:val="Normal"/>
    <w:rsid w:val="00AD1293"/>
    <w:pPr>
      <w:spacing w:line="360" w:lineRule="auto"/>
    </w:pPr>
  </w:style>
  <w:style w:type="paragraph" w:customStyle="1" w:styleId="Style13">
    <w:name w:val="Style13"/>
    <w:basedOn w:val="Normal"/>
    <w:rsid w:val="00AD1293"/>
    <w:pPr>
      <w:spacing w:line="20" w:lineRule="atLeast"/>
      <w:ind w:left="4320" w:right="662"/>
      <w:jc w:val="left"/>
    </w:pPr>
  </w:style>
  <w:style w:type="paragraph" w:customStyle="1" w:styleId="Style14">
    <w:name w:val="Style14"/>
    <w:basedOn w:val="Style2"/>
    <w:rsid w:val="00AD1293"/>
  </w:style>
  <w:style w:type="paragraph" w:styleId="BalloonText">
    <w:name w:val="Balloon Text"/>
    <w:basedOn w:val="Normal"/>
    <w:link w:val="BalloonTextChar"/>
    <w:rsid w:val="00AD1293"/>
    <w:rPr>
      <w:rFonts w:ascii="Tahoma" w:hAnsi="Tahoma" w:cs="Times New Roman"/>
      <w:sz w:val="16"/>
      <w:szCs w:val="16"/>
    </w:rPr>
  </w:style>
  <w:style w:type="character" w:customStyle="1" w:styleId="BalloonTextChar">
    <w:name w:val="Balloon Text Char"/>
    <w:link w:val="BalloonText"/>
    <w:rsid w:val="00AD1293"/>
    <w:rPr>
      <w:rFonts w:ascii="Tahoma" w:hAnsi="Tahoma" w:cs="Tahoma"/>
      <w:sz w:val="16"/>
      <w:szCs w:val="16"/>
    </w:rPr>
  </w:style>
  <w:style w:type="character" w:styleId="CommentReference">
    <w:name w:val="annotation reference"/>
    <w:rsid w:val="00AD1293"/>
    <w:rPr>
      <w:sz w:val="16"/>
      <w:szCs w:val="16"/>
    </w:rPr>
  </w:style>
  <w:style w:type="paragraph" w:styleId="CommentText">
    <w:name w:val="annotation text"/>
    <w:basedOn w:val="Normal"/>
    <w:link w:val="CommentTextChar"/>
    <w:rsid w:val="00AD1293"/>
    <w:rPr>
      <w:rFonts w:cs="Times New Roman"/>
      <w:sz w:val="20"/>
    </w:rPr>
  </w:style>
  <w:style w:type="character" w:customStyle="1" w:styleId="CommentTextChar">
    <w:name w:val="Comment Text Char"/>
    <w:link w:val="CommentText"/>
    <w:rsid w:val="00AD1293"/>
    <w:rPr>
      <w:rFonts w:ascii="Arial" w:hAnsi="Arial" w:cs="Arial"/>
    </w:rPr>
  </w:style>
  <w:style w:type="paragraph" w:styleId="CommentSubject">
    <w:name w:val="annotation subject"/>
    <w:basedOn w:val="CommentText"/>
    <w:next w:val="CommentText"/>
    <w:link w:val="CommentSubjectChar"/>
    <w:rsid w:val="00AD1293"/>
    <w:rPr>
      <w:b/>
      <w:bCs/>
    </w:rPr>
  </w:style>
  <w:style w:type="character" w:customStyle="1" w:styleId="CommentSubjectChar">
    <w:name w:val="Comment Subject Char"/>
    <w:link w:val="CommentSubject"/>
    <w:rsid w:val="00AD1293"/>
    <w:rPr>
      <w:rFonts w:ascii="Arial" w:hAnsi="Arial" w:cs="Arial"/>
      <w:b/>
      <w:bCs/>
    </w:rPr>
  </w:style>
  <w:style w:type="paragraph" w:styleId="NormalWeb">
    <w:name w:val="Normal (Web)"/>
    <w:basedOn w:val="Normal"/>
    <w:uiPriority w:val="99"/>
    <w:unhideWhenUsed/>
    <w:rsid w:val="00AD1293"/>
    <w:pPr>
      <w:spacing w:after="100" w:afterAutospacing="1"/>
      <w:jc w:val="left"/>
    </w:pPr>
    <w:rPr>
      <w:rFonts w:ascii="Times New Roman" w:hAnsi="Times New Roman" w:cs="Times New Roman"/>
      <w:sz w:val="24"/>
      <w:szCs w:val="24"/>
    </w:rPr>
  </w:style>
  <w:style w:type="character" w:styleId="Hyperlink">
    <w:name w:val="Hyperlink"/>
    <w:rsid w:val="00AD1293"/>
    <w:rPr>
      <w:color w:val="0000FF"/>
      <w:u w:val="single"/>
    </w:rPr>
  </w:style>
  <w:style w:type="paragraph" w:styleId="ListParagraph">
    <w:name w:val="List Paragraph"/>
    <w:basedOn w:val="Normal"/>
    <w:uiPriority w:val="34"/>
    <w:qFormat/>
    <w:rsid w:val="00231894"/>
    <w:pPr>
      <w:ind w:left="720"/>
    </w:pPr>
  </w:style>
  <w:style w:type="paragraph" w:styleId="BodyText">
    <w:name w:val="Body Text"/>
    <w:basedOn w:val="Normal"/>
    <w:link w:val="BodyTextChar"/>
    <w:rsid w:val="00526321"/>
    <w:pPr>
      <w:spacing w:after="180"/>
      <w:jc w:val="left"/>
    </w:pPr>
    <w:rPr>
      <w:rFonts w:ascii="Times New Roman" w:hAnsi="Times New Roman" w:cs="Times New Roman"/>
      <w:sz w:val="24"/>
      <w:szCs w:val="24"/>
      <w:lang w:val="en-US" w:eastAsia="en-US"/>
    </w:rPr>
  </w:style>
  <w:style w:type="character" w:customStyle="1" w:styleId="BodyTextChar">
    <w:name w:val="Body Text Char"/>
    <w:basedOn w:val="DefaultParagraphFont"/>
    <w:link w:val="BodyText"/>
    <w:rsid w:val="00526321"/>
    <w:rPr>
      <w:sz w:val="24"/>
      <w:szCs w:val="24"/>
      <w:lang w:val="en-US" w:eastAsia="en-US"/>
    </w:rPr>
  </w:style>
  <w:style w:type="character" w:styleId="FollowedHyperlink">
    <w:name w:val="FollowedHyperlink"/>
    <w:basedOn w:val="DefaultParagraphFont"/>
    <w:rsid w:val="005A063D"/>
    <w:rPr>
      <w:color w:val="800080" w:themeColor="followedHyperlink"/>
      <w:u w:val="single"/>
    </w:rPr>
  </w:style>
  <w:style w:type="paragraph" w:styleId="Revision">
    <w:name w:val="Revision"/>
    <w:hidden/>
    <w:uiPriority w:val="99"/>
    <w:semiHidden/>
    <w:rsid w:val="003301D8"/>
    <w:rPr>
      <w:rFonts w:ascii="Arial" w:hAnsi="Arial" w:cs="Arial"/>
      <w:sz w:val="21"/>
    </w:rPr>
  </w:style>
  <w:style w:type="character" w:customStyle="1" w:styleId="HeaderChar">
    <w:name w:val="Header Char"/>
    <w:basedOn w:val="DefaultParagraphFont"/>
    <w:link w:val="Header"/>
    <w:uiPriority w:val="99"/>
    <w:rsid w:val="007C49FB"/>
    <w:rPr>
      <w:rFonts w:ascii="Arial" w:hAnsi="Arial" w:cs="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02792">
      <w:bodyDiv w:val="1"/>
      <w:marLeft w:val="0"/>
      <w:marRight w:val="0"/>
      <w:marTop w:val="0"/>
      <w:marBottom w:val="0"/>
      <w:divBdr>
        <w:top w:val="none" w:sz="0" w:space="0" w:color="auto"/>
        <w:left w:val="none" w:sz="0" w:space="0" w:color="auto"/>
        <w:bottom w:val="none" w:sz="0" w:space="0" w:color="auto"/>
        <w:right w:val="none" w:sz="0" w:space="0" w:color="auto"/>
      </w:divBdr>
      <w:divsChild>
        <w:div w:id="1632664875">
          <w:marLeft w:val="0"/>
          <w:marRight w:val="0"/>
          <w:marTop w:val="0"/>
          <w:marBottom w:val="0"/>
          <w:divBdr>
            <w:top w:val="none" w:sz="0" w:space="0" w:color="auto"/>
            <w:left w:val="none" w:sz="0" w:space="0" w:color="auto"/>
            <w:bottom w:val="none" w:sz="0" w:space="0" w:color="auto"/>
            <w:right w:val="none" w:sz="0" w:space="0" w:color="auto"/>
          </w:divBdr>
          <w:divsChild>
            <w:div w:id="1718583174">
              <w:marLeft w:val="-225"/>
              <w:marRight w:val="0"/>
              <w:marTop w:val="0"/>
              <w:marBottom w:val="0"/>
              <w:divBdr>
                <w:top w:val="none" w:sz="0" w:space="0" w:color="auto"/>
                <w:left w:val="none" w:sz="0" w:space="0" w:color="auto"/>
                <w:bottom w:val="none" w:sz="0" w:space="0" w:color="auto"/>
                <w:right w:val="none" w:sz="0" w:space="0" w:color="auto"/>
              </w:divBdr>
              <w:divsChild>
                <w:div w:id="550772894">
                  <w:marLeft w:val="0"/>
                  <w:marRight w:val="0"/>
                  <w:marTop w:val="0"/>
                  <w:marBottom w:val="0"/>
                  <w:divBdr>
                    <w:top w:val="none" w:sz="0" w:space="0" w:color="auto"/>
                    <w:left w:val="none" w:sz="0" w:space="0" w:color="auto"/>
                    <w:bottom w:val="none" w:sz="0" w:space="0" w:color="auto"/>
                    <w:right w:val="none" w:sz="0" w:space="0" w:color="auto"/>
                  </w:divBdr>
                  <w:divsChild>
                    <w:div w:id="898781110">
                      <w:marLeft w:val="0"/>
                      <w:marRight w:val="0"/>
                      <w:marTop w:val="0"/>
                      <w:marBottom w:val="0"/>
                      <w:divBdr>
                        <w:top w:val="single" w:sz="2" w:space="0" w:color="FF0000"/>
                        <w:left w:val="single" w:sz="2" w:space="0" w:color="FF0000"/>
                        <w:bottom w:val="single" w:sz="2" w:space="0" w:color="FF0000"/>
                        <w:right w:val="single" w:sz="2" w:space="0" w:color="FF0000"/>
                      </w:divBdr>
                      <w:divsChild>
                        <w:div w:id="1937664322">
                          <w:marLeft w:val="0"/>
                          <w:marRight w:val="0"/>
                          <w:marTop w:val="0"/>
                          <w:marBottom w:val="0"/>
                          <w:divBdr>
                            <w:top w:val="none" w:sz="0" w:space="0" w:color="auto"/>
                            <w:left w:val="none" w:sz="0" w:space="0" w:color="auto"/>
                            <w:bottom w:val="none" w:sz="0" w:space="0" w:color="auto"/>
                            <w:right w:val="none" w:sz="0" w:space="0" w:color="auto"/>
                          </w:divBdr>
                          <w:divsChild>
                            <w:div w:id="1124349925">
                              <w:marLeft w:val="0"/>
                              <w:marRight w:val="0"/>
                              <w:marTop w:val="0"/>
                              <w:marBottom w:val="0"/>
                              <w:divBdr>
                                <w:top w:val="none" w:sz="0" w:space="0" w:color="auto"/>
                                <w:left w:val="none" w:sz="0" w:space="0" w:color="auto"/>
                                <w:bottom w:val="none" w:sz="0" w:space="0" w:color="auto"/>
                                <w:right w:val="none" w:sz="0" w:space="0" w:color="auto"/>
                              </w:divBdr>
                              <w:divsChild>
                                <w:div w:id="1524519330">
                                  <w:marLeft w:val="0"/>
                                  <w:marRight w:val="0"/>
                                  <w:marTop w:val="0"/>
                                  <w:marBottom w:val="0"/>
                                  <w:divBdr>
                                    <w:top w:val="none" w:sz="0" w:space="0" w:color="auto"/>
                                    <w:left w:val="none" w:sz="0" w:space="0" w:color="auto"/>
                                    <w:bottom w:val="none" w:sz="0" w:space="0" w:color="auto"/>
                                    <w:right w:val="none" w:sz="0" w:space="0" w:color="auto"/>
                                  </w:divBdr>
                                  <w:divsChild>
                                    <w:div w:id="7764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148681">
      <w:bodyDiv w:val="1"/>
      <w:marLeft w:val="0"/>
      <w:marRight w:val="0"/>
      <w:marTop w:val="0"/>
      <w:marBottom w:val="0"/>
      <w:divBdr>
        <w:top w:val="none" w:sz="0" w:space="0" w:color="auto"/>
        <w:left w:val="none" w:sz="0" w:space="0" w:color="auto"/>
        <w:bottom w:val="none" w:sz="0" w:space="0" w:color="auto"/>
        <w:right w:val="none" w:sz="0" w:space="0" w:color="auto"/>
      </w:divBdr>
      <w:divsChild>
        <w:div w:id="841698984">
          <w:marLeft w:val="0"/>
          <w:marRight w:val="0"/>
          <w:marTop w:val="0"/>
          <w:marBottom w:val="0"/>
          <w:divBdr>
            <w:top w:val="none" w:sz="0" w:space="0" w:color="auto"/>
            <w:left w:val="none" w:sz="0" w:space="0" w:color="auto"/>
            <w:bottom w:val="none" w:sz="0" w:space="0" w:color="auto"/>
            <w:right w:val="none" w:sz="0" w:space="0" w:color="auto"/>
          </w:divBdr>
          <w:divsChild>
            <w:div w:id="1130436334">
              <w:marLeft w:val="0"/>
              <w:marRight w:val="0"/>
              <w:marTop w:val="0"/>
              <w:marBottom w:val="0"/>
              <w:divBdr>
                <w:top w:val="none" w:sz="0" w:space="0" w:color="auto"/>
                <w:left w:val="none" w:sz="0" w:space="0" w:color="auto"/>
                <w:bottom w:val="none" w:sz="0" w:space="0" w:color="auto"/>
                <w:right w:val="none" w:sz="0" w:space="0" w:color="auto"/>
              </w:divBdr>
              <w:divsChild>
                <w:div w:id="2110268300">
                  <w:marLeft w:val="0"/>
                  <w:marRight w:val="0"/>
                  <w:marTop w:val="0"/>
                  <w:marBottom w:val="0"/>
                  <w:divBdr>
                    <w:top w:val="none" w:sz="0" w:space="0" w:color="auto"/>
                    <w:left w:val="none" w:sz="0" w:space="0" w:color="auto"/>
                    <w:bottom w:val="none" w:sz="0" w:space="0" w:color="auto"/>
                    <w:right w:val="none" w:sz="0" w:space="0" w:color="auto"/>
                  </w:divBdr>
                  <w:divsChild>
                    <w:div w:id="1277441251">
                      <w:marLeft w:val="0"/>
                      <w:marRight w:val="0"/>
                      <w:marTop w:val="0"/>
                      <w:marBottom w:val="0"/>
                      <w:divBdr>
                        <w:top w:val="none" w:sz="0" w:space="0" w:color="auto"/>
                        <w:left w:val="none" w:sz="0" w:space="0" w:color="auto"/>
                        <w:bottom w:val="none" w:sz="0" w:space="0" w:color="auto"/>
                        <w:right w:val="none" w:sz="0" w:space="0" w:color="auto"/>
                      </w:divBdr>
                      <w:divsChild>
                        <w:div w:id="8691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1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ey.alchemer.com/s3/6412808/Puke-Ariki-Festival-of-Words-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C2219-DB86-4599-A6DC-6286D422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2675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vt:lpstr>
    </vt:vector>
  </TitlesOfParts>
  <Company>New Plymouth District Council</Company>
  <LinksUpToDate>false</LinksUpToDate>
  <CharactersWithSpaces>3190</CharactersWithSpaces>
  <SharedDoc>false</SharedDoc>
  <HLinks>
    <vt:vector size="12" baseType="variant">
      <vt:variant>
        <vt:i4>5046386</vt:i4>
      </vt:variant>
      <vt:variant>
        <vt:i4>3</vt:i4>
      </vt:variant>
      <vt:variant>
        <vt:i4>0</vt:i4>
      </vt:variant>
      <vt:variant>
        <vt:i4>5</vt:i4>
      </vt:variant>
      <vt:variant>
        <vt:lpwstr>http://www.airnewzealand.co.nz/general_tc.htm</vt:lpwstr>
      </vt:variant>
      <vt:variant>
        <vt:lpwstr/>
      </vt:variant>
      <vt:variant>
        <vt:i4>4522068</vt:i4>
      </vt:variant>
      <vt:variant>
        <vt:i4>0</vt:i4>
      </vt:variant>
      <vt:variant>
        <vt:i4>0</vt:i4>
      </vt:variant>
      <vt:variant>
        <vt:i4>5</vt:i4>
      </vt:variant>
      <vt:variant>
        <vt:lpwstr>https://www.facebook.com/TSBBankFestivalofLights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Shannon Bishop</dc:creator>
  <cp:lastModifiedBy>Emily Walmsley</cp:lastModifiedBy>
  <cp:revision>2</cp:revision>
  <cp:lastPrinted>2021-03-01T23:32:00Z</cp:lastPrinted>
  <dcterms:created xsi:type="dcterms:W3CDTF">2021-07-12T00:45:00Z</dcterms:created>
  <dcterms:modified xsi:type="dcterms:W3CDTF">2021-07-12T00:45:00Z</dcterms:modified>
</cp:coreProperties>
</file>